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D935" w14:textId="77777777" w:rsidR="003D37B4" w:rsidRPr="000A6E57" w:rsidRDefault="003D37B4" w:rsidP="009E7CBD">
      <w:pPr>
        <w:pStyle w:val="NoSpacing"/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5D2A9C78" w14:textId="166C201E" w:rsidR="009E7CBD" w:rsidRPr="000A6E57" w:rsidRDefault="009E7CBD" w:rsidP="009E7CBD">
      <w:pPr>
        <w:pStyle w:val="NoSpacing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0A6E57">
        <w:rPr>
          <w:rFonts w:asciiTheme="majorHAnsi" w:hAnsiTheme="majorHAnsi" w:cstheme="majorHAnsi"/>
          <w:i/>
          <w:sz w:val="22"/>
          <w:szCs w:val="22"/>
        </w:rPr>
        <w:t xml:space="preserve">The Ontario Association of Fire </w:t>
      </w:r>
      <w:r w:rsidR="002D3C9D">
        <w:rPr>
          <w:rFonts w:asciiTheme="majorHAnsi" w:hAnsiTheme="majorHAnsi" w:cstheme="majorHAnsi"/>
          <w:i/>
          <w:sz w:val="22"/>
          <w:szCs w:val="22"/>
        </w:rPr>
        <w:t>Chief’s</w:t>
      </w:r>
      <w:r w:rsidRPr="000A6E57">
        <w:rPr>
          <w:rFonts w:asciiTheme="majorHAnsi" w:hAnsiTheme="majorHAnsi" w:cstheme="majorHAnsi"/>
          <w:i/>
          <w:sz w:val="22"/>
          <w:szCs w:val="22"/>
        </w:rPr>
        <w:t xml:space="preserve"> mission is to lead innovation and excellence in</w:t>
      </w:r>
    </w:p>
    <w:p w14:paraId="46C189AD" w14:textId="55D7C318" w:rsidR="009E7CBD" w:rsidRPr="000A6E57" w:rsidRDefault="009E7CBD" w:rsidP="009E7CBD">
      <w:pPr>
        <w:pStyle w:val="NoSpacing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0A6E57">
        <w:rPr>
          <w:rFonts w:asciiTheme="majorHAnsi" w:hAnsiTheme="majorHAnsi" w:cstheme="majorHAnsi"/>
          <w:i/>
          <w:sz w:val="22"/>
          <w:szCs w:val="22"/>
        </w:rPr>
        <w:t>public and life safety. Our vision is to inspire and influence a safer Ontario.</w:t>
      </w:r>
    </w:p>
    <w:p w14:paraId="3939C81B" w14:textId="77777777" w:rsidR="00DA1046" w:rsidRPr="000A6E57" w:rsidRDefault="00DA1046" w:rsidP="00B713FE">
      <w:pPr>
        <w:pStyle w:val="NoSpacing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</w:p>
    <w:p w14:paraId="1C178A4A" w14:textId="059B7DE7" w:rsidR="00B713FE" w:rsidRPr="000A6E57" w:rsidRDefault="00B713FE" w:rsidP="00B713FE">
      <w:pPr>
        <w:pStyle w:val="NoSpacing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0A6E57">
        <w:rPr>
          <w:rFonts w:asciiTheme="majorHAnsi" w:hAnsiTheme="majorHAnsi" w:cstheme="majorHAnsi"/>
          <w:i/>
          <w:iCs/>
          <w:sz w:val="22"/>
          <w:szCs w:val="22"/>
        </w:rPr>
        <w:t xml:space="preserve">DEI vision: That every fire department in Ontario is equitable, inclusive, </w:t>
      </w:r>
    </w:p>
    <w:p w14:paraId="6E6D1A2E" w14:textId="24BDB00C" w:rsidR="00B713FE" w:rsidRPr="000A6E57" w:rsidRDefault="00B713FE" w:rsidP="00B713FE">
      <w:pPr>
        <w:pStyle w:val="NoSpacing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0A6E57">
        <w:rPr>
          <w:rFonts w:asciiTheme="majorHAnsi" w:hAnsiTheme="majorHAnsi" w:cstheme="majorHAnsi"/>
          <w:i/>
          <w:iCs/>
          <w:sz w:val="22"/>
          <w:szCs w:val="22"/>
        </w:rPr>
        <w:t>and reflects the diversity of the community they serve.</w:t>
      </w:r>
    </w:p>
    <w:p w14:paraId="09CB82C6" w14:textId="77777777" w:rsidR="009E7CBD" w:rsidRPr="000A6E57" w:rsidRDefault="009E7CBD" w:rsidP="00DA1046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3356F0BC" w14:textId="2A40A776" w:rsidR="00A37761" w:rsidRPr="009929BE" w:rsidRDefault="00D6023C" w:rsidP="00F82BBB">
      <w:pPr>
        <w:pStyle w:val="NoSpacing"/>
        <w:ind w:left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Monday, </w:t>
      </w:r>
      <w:r w:rsidR="00D54CC1" w:rsidRPr="009929BE">
        <w:rPr>
          <w:rFonts w:asciiTheme="majorHAnsi" w:hAnsiTheme="majorHAnsi" w:cstheme="majorHAnsi"/>
          <w:b/>
          <w:bCs/>
          <w:sz w:val="22"/>
          <w:szCs w:val="22"/>
        </w:rPr>
        <w:t xml:space="preserve">February </w:t>
      </w:r>
      <w:r w:rsidR="00437306" w:rsidRPr="009929BE">
        <w:rPr>
          <w:rFonts w:asciiTheme="majorHAnsi" w:hAnsiTheme="majorHAnsi" w:cstheme="majorHAnsi"/>
          <w:b/>
          <w:bCs/>
          <w:sz w:val="22"/>
          <w:szCs w:val="22"/>
        </w:rPr>
        <w:t>27</w:t>
      </w:r>
      <w:r w:rsidR="00D54CC1" w:rsidRPr="009929BE">
        <w:rPr>
          <w:rFonts w:asciiTheme="majorHAnsi" w:hAnsiTheme="majorHAnsi" w:cstheme="majorHAnsi"/>
          <w:b/>
          <w:bCs/>
          <w:sz w:val="22"/>
          <w:szCs w:val="22"/>
        </w:rPr>
        <w:t>, 202</w:t>
      </w:r>
      <w:r w:rsidR="00437306" w:rsidRPr="009929BE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="00D54CC1" w:rsidRPr="009929BE">
        <w:rPr>
          <w:rFonts w:asciiTheme="majorHAnsi" w:hAnsiTheme="majorHAnsi" w:cstheme="majorHAnsi"/>
          <w:b/>
          <w:bCs/>
          <w:sz w:val="22"/>
          <w:szCs w:val="22"/>
        </w:rPr>
        <w:t xml:space="preserve"> @ 12:00</w:t>
      </w:r>
    </w:p>
    <w:p w14:paraId="14F6EB9A" w14:textId="638AA8DB" w:rsidR="000A6E57" w:rsidRPr="000A6E57" w:rsidRDefault="000A6E57" w:rsidP="002D3C9D">
      <w:pPr>
        <w:pStyle w:val="NoSpacing"/>
        <w:ind w:left="0"/>
        <w:rPr>
          <w:rFonts w:asciiTheme="majorHAnsi" w:hAnsiTheme="majorHAnsi" w:cstheme="majorHAnsi"/>
          <w:sz w:val="22"/>
          <w:szCs w:val="22"/>
        </w:rPr>
      </w:pPr>
    </w:p>
    <w:p w14:paraId="74FE5E9B" w14:textId="27B985DC" w:rsidR="00FE30A9" w:rsidRPr="009929BE" w:rsidRDefault="00DF5F33" w:rsidP="00F82BBB">
      <w:pPr>
        <w:pStyle w:val="NoSpacing"/>
        <w:ind w:left="0"/>
        <w:jc w:val="center"/>
        <w:rPr>
          <w:rFonts w:asciiTheme="majorHAnsi" w:hAnsiTheme="majorHAnsi" w:cstheme="majorHAnsi"/>
        </w:rPr>
      </w:pPr>
      <w:r w:rsidRPr="009929BE">
        <w:rPr>
          <w:rFonts w:asciiTheme="majorHAnsi" w:hAnsiTheme="majorHAnsi" w:cstheme="majorHAnsi"/>
        </w:rPr>
        <w:t>Teams Meeting</w:t>
      </w:r>
    </w:p>
    <w:p w14:paraId="5748E89C" w14:textId="70DFA07B" w:rsidR="00DA1046" w:rsidRDefault="00DC0E63" w:rsidP="00F82BBB">
      <w:pPr>
        <w:pStyle w:val="PlainText"/>
        <w:jc w:val="center"/>
      </w:pPr>
      <w:hyperlink r:id="rId9" w:history="1">
        <w:r w:rsidR="00DF5F33" w:rsidRPr="00984537">
          <w:rPr>
            <w:rStyle w:val="Hyperlink"/>
          </w:rPr>
          <w:t>https://teams.microsoft.com/l/meetup-join/19:F6QcVrOvsbW6BO6JFUVj3nCcKsFgH-1AygWH7YrXbA41@thread.tacv2/1644546126229?context=%7B%22Tid%22:%2276ae1115-1efc-4af2-a536-e2b2443af1a0%22,%22Oid%22:%22121531ae-d656-4315-b085-2447823b64e3%22%7D</w:t>
        </w:r>
      </w:hyperlink>
    </w:p>
    <w:p w14:paraId="73A56F5A" w14:textId="73F46F20" w:rsidR="00DF5F33" w:rsidRDefault="00DF5F33" w:rsidP="00F82BBB">
      <w:pPr>
        <w:pStyle w:val="PlainText"/>
        <w:jc w:val="center"/>
      </w:pPr>
    </w:p>
    <w:p w14:paraId="03582187" w14:textId="52EF153C" w:rsidR="00D6023C" w:rsidRDefault="00D6023C" w:rsidP="00D6023C">
      <w:pPr>
        <w:pStyle w:val="PlainText"/>
      </w:pPr>
      <w:r w:rsidRPr="00F519C9">
        <w:rPr>
          <w:b/>
          <w:bCs/>
        </w:rPr>
        <w:t>Attendees:</w:t>
      </w:r>
      <w:r>
        <w:t xml:space="preserve"> </w:t>
      </w:r>
      <w:r w:rsidR="00F519C9">
        <w:t>Emily Patten</w:t>
      </w:r>
      <w:r w:rsidR="00574496">
        <w:t xml:space="preserve">, </w:t>
      </w:r>
      <w:r w:rsidR="00F519C9">
        <w:t xml:space="preserve">Rosanne Kalenuik, Todd Finnie, Trevor Picard, Stephen Welton, Steve Rittenhouse, Dan Stone, John Donovan, Don </w:t>
      </w:r>
      <w:proofErr w:type="spellStart"/>
      <w:r w:rsidR="00F519C9">
        <w:t>Jruger</w:t>
      </w:r>
      <w:proofErr w:type="spellEnd"/>
      <w:r w:rsidR="00F519C9">
        <w:t xml:space="preserve">, </w:t>
      </w:r>
      <w:r w:rsidR="00574496">
        <w:t>Jeremy Inglis, and Karthik Swaminathan</w:t>
      </w:r>
    </w:p>
    <w:p w14:paraId="7F1CEDA4" w14:textId="614FB17E" w:rsidR="00D6023C" w:rsidRDefault="00D6023C" w:rsidP="00D6023C">
      <w:pPr>
        <w:pStyle w:val="PlainText"/>
      </w:pPr>
    </w:p>
    <w:p w14:paraId="495927EF" w14:textId="340A4647" w:rsidR="00D6023C" w:rsidRDefault="00D6023C" w:rsidP="00D6023C">
      <w:pPr>
        <w:pStyle w:val="PlainText"/>
      </w:pPr>
      <w:r w:rsidRPr="00F519C9">
        <w:rPr>
          <w:b/>
          <w:bCs/>
        </w:rPr>
        <w:t>Regrets:</w:t>
      </w:r>
      <w:r>
        <w:t xml:space="preserve"> </w:t>
      </w:r>
      <w:r w:rsidR="00064702">
        <w:t>Dave Dawson, Robert Anselmi, Anthony De Angelis, Pino Natale, and Brent Thomas</w:t>
      </w:r>
    </w:p>
    <w:p w14:paraId="69C11575" w14:textId="2F610DC2" w:rsidR="00D6023C" w:rsidRDefault="00D6023C" w:rsidP="00D6023C">
      <w:pPr>
        <w:pStyle w:val="PlainText"/>
      </w:pPr>
    </w:p>
    <w:p w14:paraId="3959A6AA" w14:textId="4E469D76" w:rsidR="00D6023C" w:rsidRDefault="00D6023C" w:rsidP="00D6023C">
      <w:pPr>
        <w:pStyle w:val="PlainText"/>
      </w:pPr>
      <w:r w:rsidRPr="00F519C9">
        <w:rPr>
          <w:b/>
          <w:bCs/>
        </w:rPr>
        <w:t>Minute Taker:</w:t>
      </w:r>
      <w:r>
        <w:t xml:space="preserve"> Karthik Swaminathan</w:t>
      </w:r>
    </w:p>
    <w:p w14:paraId="5B165636" w14:textId="77777777" w:rsidR="00DF5F33" w:rsidRPr="000A6E57" w:rsidRDefault="00DF5F33" w:rsidP="00F519C9">
      <w:pPr>
        <w:pStyle w:val="PlainText"/>
        <w:rPr>
          <w:rFonts w:asciiTheme="majorHAnsi" w:hAnsiTheme="majorHAnsi" w:cstheme="majorHAnsi"/>
        </w:rPr>
      </w:pPr>
    </w:p>
    <w:p w14:paraId="5758957F" w14:textId="5D0C6D83" w:rsidR="00643ADA" w:rsidRDefault="00AE7C45" w:rsidP="00FE30A9">
      <w:pPr>
        <w:pStyle w:val="NoSpacing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bookmarkStart w:id="0" w:name="_Hlk67229838"/>
      <w:r>
        <w:rPr>
          <w:rFonts w:asciiTheme="majorHAnsi" w:hAnsiTheme="majorHAnsi" w:cstheme="majorHAnsi"/>
          <w:sz w:val="22"/>
          <w:szCs w:val="22"/>
        </w:rPr>
        <w:t>Chair’s</w:t>
      </w:r>
      <w:r w:rsidR="00643ADA" w:rsidRPr="000A6E57">
        <w:rPr>
          <w:rFonts w:asciiTheme="majorHAnsi" w:hAnsiTheme="majorHAnsi" w:cstheme="majorHAnsi"/>
          <w:sz w:val="22"/>
          <w:szCs w:val="22"/>
        </w:rPr>
        <w:t xml:space="preserve"> </w:t>
      </w:r>
      <w:r w:rsidR="0089111C" w:rsidRPr="000A6E57">
        <w:rPr>
          <w:rFonts w:asciiTheme="majorHAnsi" w:hAnsiTheme="majorHAnsi" w:cstheme="majorHAnsi"/>
          <w:sz w:val="22"/>
          <w:szCs w:val="22"/>
        </w:rPr>
        <w:t>W</w:t>
      </w:r>
      <w:r w:rsidR="00643ADA" w:rsidRPr="000A6E57">
        <w:rPr>
          <w:rFonts w:asciiTheme="majorHAnsi" w:hAnsiTheme="majorHAnsi" w:cstheme="majorHAnsi"/>
          <w:sz w:val="22"/>
          <w:szCs w:val="22"/>
        </w:rPr>
        <w:t>elcome</w:t>
      </w:r>
    </w:p>
    <w:p w14:paraId="40D23459" w14:textId="649B93B2" w:rsidR="00F519C9" w:rsidRDefault="00F519C9" w:rsidP="00F519C9">
      <w:pPr>
        <w:pStyle w:val="NoSpacing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Chair thanked everyone for </w:t>
      </w:r>
      <w:proofErr w:type="gramStart"/>
      <w:r>
        <w:rPr>
          <w:rFonts w:asciiTheme="majorHAnsi" w:hAnsiTheme="majorHAnsi" w:cstheme="majorHAnsi"/>
          <w:sz w:val="22"/>
          <w:szCs w:val="22"/>
        </w:rPr>
        <w:t>joining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the first Industry Committee meeting of the year and thanked them for their time. </w:t>
      </w:r>
    </w:p>
    <w:p w14:paraId="3F7DF18D" w14:textId="4887E80A" w:rsidR="00F519C9" w:rsidRDefault="00F519C9" w:rsidP="00F519C9">
      <w:pPr>
        <w:pStyle w:val="NoSpacing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Chair also welcomed John Donovan and asked him to introduce himself. </w:t>
      </w:r>
    </w:p>
    <w:p w14:paraId="20DDB21C" w14:textId="2DA38B90" w:rsidR="00F519C9" w:rsidRPr="000A6E57" w:rsidRDefault="00F519C9" w:rsidP="00F519C9">
      <w:pPr>
        <w:pStyle w:val="NoSpacing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Chair proceeded to share an overview of future meetings. </w:t>
      </w:r>
    </w:p>
    <w:p w14:paraId="16C662D4" w14:textId="77777777" w:rsidR="00976058" w:rsidRPr="000A6E57" w:rsidRDefault="00976058" w:rsidP="00FE30A9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731ACEF9" w14:textId="762DE4C2" w:rsidR="003D37B4" w:rsidRDefault="003F6F84" w:rsidP="00FE30A9">
      <w:pPr>
        <w:pStyle w:val="NoSpacing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0A6E57">
        <w:rPr>
          <w:rFonts w:asciiTheme="majorHAnsi" w:hAnsiTheme="majorHAnsi" w:cstheme="majorHAnsi"/>
          <w:sz w:val="22"/>
          <w:szCs w:val="22"/>
        </w:rPr>
        <w:t xml:space="preserve">Agenda </w:t>
      </w:r>
      <w:r w:rsidR="0089111C" w:rsidRPr="000A6E57">
        <w:rPr>
          <w:rFonts w:asciiTheme="majorHAnsi" w:hAnsiTheme="majorHAnsi" w:cstheme="majorHAnsi"/>
          <w:sz w:val="22"/>
          <w:szCs w:val="22"/>
        </w:rPr>
        <w:t>A</w:t>
      </w:r>
      <w:r w:rsidRPr="000A6E57">
        <w:rPr>
          <w:rFonts w:asciiTheme="majorHAnsi" w:hAnsiTheme="majorHAnsi" w:cstheme="majorHAnsi"/>
          <w:sz w:val="22"/>
          <w:szCs w:val="22"/>
        </w:rPr>
        <w:t>dditions</w:t>
      </w:r>
    </w:p>
    <w:p w14:paraId="59ADD153" w14:textId="074C256B" w:rsidR="00F519C9" w:rsidRDefault="00F519C9" w:rsidP="00F519C9">
      <w:pPr>
        <w:pStyle w:val="NoSpacing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None</w:t>
      </w:r>
    </w:p>
    <w:p w14:paraId="51D6B9AF" w14:textId="77777777" w:rsidR="00AE7C45" w:rsidRDefault="00AE7C45" w:rsidP="00AE7C45">
      <w:pPr>
        <w:pStyle w:val="NoSpacing"/>
        <w:ind w:left="907"/>
        <w:rPr>
          <w:rFonts w:asciiTheme="majorHAnsi" w:hAnsiTheme="majorHAnsi" w:cstheme="majorHAnsi"/>
          <w:sz w:val="22"/>
          <w:szCs w:val="22"/>
        </w:rPr>
      </w:pPr>
    </w:p>
    <w:p w14:paraId="43A6BC7B" w14:textId="6563DDF2" w:rsidR="00AE7C45" w:rsidRDefault="00AE7C45" w:rsidP="00AE7C45">
      <w:pPr>
        <w:pStyle w:val="NoSpacing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0A6E57">
        <w:rPr>
          <w:rFonts w:asciiTheme="majorHAnsi" w:hAnsiTheme="majorHAnsi" w:cstheme="majorHAnsi"/>
          <w:sz w:val="22"/>
          <w:szCs w:val="22"/>
        </w:rPr>
        <w:t>Declaration of Conflict of Interest</w:t>
      </w:r>
    </w:p>
    <w:p w14:paraId="434682A0" w14:textId="70CFB441" w:rsidR="00F519C9" w:rsidRPr="00AE7C45" w:rsidRDefault="00F519C9" w:rsidP="00F519C9">
      <w:pPr>
        <w:pStyle w:val="NoSpacing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None </w:t>
      </w:r>
    </w:p>
    <w:p w14:paraId="691B4C9B" w14:textId="6B43190C" w:rsidR="00AE7C45" w:rsidRDefault="002D3C9D" w:rsidP="00DA104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 w:val="0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bCs/>
          <w:sz w:val="22"/>
          <w:szCs w:val="22"/>
        </w:rPr>
        <w:t>Terms of Reference Review</w:t>
      </w:r>
    </w:p>
    <w:p w14:paraId="0824CFE2" w14:textId="7F7A8406" w:rsidR="00F519C9" w:rsidRDefault="00F519C9" w:rsidP="00F519C9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 w:val="0"/>
          <w:sz w:val="22"/>
          <w:szCs w:val="22"/>
        </w:rPr>
      </w:pPr>
      <w:r w:rsidRPr="00F519C9">
        <w:rPr>
          <w:rFonts w:asciiTheme="majorHAnsi" w:hAnsiTheme="majorHAnsi" w:cstheme="majorHAnsi"/>
          <w:b w:val="0"/>
          <w:sz w:val="22"/>
          <w:szCs w:val="22"/>
        </w:rPr>
        <w:t xml:space="preserve">The Chair </w:t>
      </w:r>
      <w:r>
        <w:rPr>
          <w:rFonts w:asciiTheme="majorHAnsi" w:hAnsiTheme="majorHAnsi" w:cstheme="majorHAnsi"/>
          <w:b w:val="0"/>
          <w:sz w:val="22"/>
          <w:szCs w:val="22"/>
        </w:rPr>
        <w:t xml:space="preserve">prompted the committee to </w:t>
      </w:r>
      <w:proofErr w:type="gramStart"/>
      <w:r>
        <w:rPr>
          <w:rFonts w:asciiTheme="majorHAnsi" w:hAnsiTheme="majorHAnsi" w:cstheme="majorHAnsi"/>
          <w:b w:val="0"/>
          <w:sz w:val="22"/>
          <w:szCs w:val="22"/>
        </w:rPr>
        <w:t>share</w:t>
      </w:r>
      <w:proofErr w:type="gramEnd"/>
      <w:r>
        <w:rPr>
          <w:rFonts w:asciiTheme="majorHAnsi" w:hAnsiTheme="majorHAnsi" w:cstheme="majorHAnsi"/>
          <w:b w:val="0"/>
          <w:sz w:val="22"/>
          <w:szCs w:val="22"/>
        </w:rPr>
        <w:t xml:space="preserve"> if they had anything to discuss following their review of the Terms of Reference. </w:t>
      </w:r>
    </w:p>
    <w:p w14:paraId="1A27DB5C" w14:textId="188A4745" w:rsidR="00F519C9" w:rsidRPr="00F519C9" w:rsidRDefault="00F519C9" w:rsidP="00F519C9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The Chair also shared that he had been receiving good feedback for the information bulletins that had been sent out earlier. </w:t>
      </w:r>
    </w:p>
    <w:p w14:paraId="3625816B" w14:textId="5EC5375A" w:rsidR="00AE7C45" w:rsidRDefault="002D3C9D" w:rsidP="00DA104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 w:val="0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bCs/>
          <w:sz w:val="22"/>
          <w:szCs w:val="22"/>
        </w:rPr>
        <w:t xml:space="preserve">Trade Show and Conference </w:t>
      </w:r>
    </w:p>
    <w:p w14:paraId="4EE96BFC" w14:textId="18120A95" w:rsidR="00F519C9" w:rsidRPr="00F519C9" w:rsidRDefault="00F519C9" w:rsidP="00F519C9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 w:val="0"/>
          <w:sz w:val="22"/>
          <w:szCs w:val="22"/>
        </w:rPr>
      </w:pPr>
      <w:r w:rsidRPr="00F519C9">
        <w:rPr>
          <w:rFonts w:asciiTheme="majorHAnsi" w:hAnsiTheme="majorHAnsi" w:cstheme="majorHAnsi"/>
          <w:b w:val="0"/>
          <w:sz w:val="22"/>
          <w:szCs w:val="22"/>
        </w:rPr>
        <w:t xml:space="preserve">OAFC Staff shared an update regarding the 2023 OAFC Conference and Trade Show. </w:t>
      </w:r>
    </w:p>
    <w:p w14:paraId="072CC316" w14:textId="160067E3" w:rsidR="00F519C9" w:rsidRPr="00F519C9" w:rsidRDefault="00F519C9" w:rsidP="00F519C9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 w:val="0"/>
          <w:sz w:val="22"/>
          <w:szCs w:val="22"/>
        </w:rPr>
      </w:pPr>
      <w:r w:rsidRPr="00F519C9">
        <w:rPr>
          <w:rFonts w:asciiTheme="majorHAnsi" w:hAnsiTheme="majorHAnsi" w:cstheme="majorHAnsi"/>
          <w:b w:val="0"/>
          <w:sz w:val="22"/>
          <w:szCs w:val="22"/>
        </w:rPr>
        <w:t xml:space="preserve">The Chair shared some information about the planned Queen’s Park Advocacy Day. </w:t>
      </w:r>
    </w:p>
    <w:p w14:paraId="289E1C0D" w14:textId="09279844" w:rsidR="00F519C9" w:rsidRDefault="00F519C9" w:rsidP="00F519C9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 w:val="0"/>
          <w:sz w:val="22"/>
          <w:szCs w:val="22"/>
        </w:rPr>
      </w:pPr>
      <w:r w:rsidRPr="00F519C9">
        <w:rPr>
          <w:rFonts w:asciiTheme="majorHAnsi" w:hAnsiTheme="majorHAnsi" w:cstheme="majorHAnsi"/>
          <w:b w:val="0"/>
          <w:sz w:val="22"/>
          <w:szCs w:val="22"/>
        </w:rPr>
        <w:t xml:space="preserve">The Chair also added that Katherine Lamb would be conducting a workshop. </w:t>
      </w:r>
    </w:p>
    <w:p w14:paraId="424E29D1" w14:textId="270396B1" w:rsidR="00F519C9" w:rsidRPr="00F519C9" w:rsidRDefault="00F519C9" w:rsidP="00F519C9">
      <w:pPr>
        <w:spacing w:before="2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Steve Rittenhouse leaves the meeting at this point (12:10 pm)</w:t>
      </w:r>
    </w:p>
    <w:p w14:paraId="55F165A1" w14:textId="51EEB7DA" w:rsidR="00437306" w:rsidRDefault="00437306" w:rsidP="00DA104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 w:val="0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bCs/>
          <w:sz w:val="22"/>
          <w:szCs w:val="22"/>
        </w:rPr>
        <w:lastRenderedPageBreak/>
        <w:t>Market Conditions Update</w:t>
      </w:r>
    </w:p>
    <w:p w14:paraId="4E101876" w14:textId="276DD204" w:rsidR="006C5CB8" w:rsidRPr="00156C3D" w:rsidRDefault="006C5CB8" w:rsidP="006C5CB8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John Donovan shared that </w:t>
      </w:r>
      <w:r w:rsidR="00156C3D">
        <w:rPr>
          <w:rFonts w:asciiTheme="majorHAnsi" w:hAnsiTheme="majorHAnsi" w:cstheme="majorHAnsi"/>
          <w:b w:val="0"/>
          <w:sz w:val="22"/>
          <w:szCs w:val="22"/>
        </w:rPr>
        <w:t xml:space="preserve">there were frequent changes and a lot of factors were affecting orders; water rescues are bad right now. </w:t>
      </w:r>
    </w:p>
    <w:p w14:paraId="3B1EB760" w14:textId="25D5B21F" w:rsidR="00156C3D" w:rsidRPr="00156C3D" w:rsidRDefault="00156C3D" w:rsidP="006C5CB8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Dan Stone agreed with the observation and shared that the difficult part for manufacturers was to </w:t>
      </w:r>
      <w:proofErr w:type="gramStart"/>
      <w:r>
        <w:rPr>
          <w:rFonts w:asciiTheme="majorHAnsi" w:hAnsiTheme="majorHAnsi" w:cstheme="majorHAnsi"/>
          <w:b w:val="0"/>
          <w:sz w:val="22"/>
          <w:szCs w:val="22"/>
        </w:rPr>
        <w:t>decided</w:t>
      </w:r>
      <w:proofErr w:type="gramEnd"/>
      <w:r>
        <w:rPr>
          <w:rFonts w:asciiTheme="majorHAnsi" w:hAnsiTheme="majorHAnsi" w:cstheme="majorHAnsi"/>
          <w:b w:val="0"/>
          <w:sz w:val="22"/>
          <w:szCs w:val="22"/>
        </w:rPr>
        <w:t xml:space="preserve"> whether to do multiple, small price increases over the course of the year, or do one big price increase at the end of the year. </w:t>
      </w:r>
    </w:p>
    <w:p w14:paraId="121F079C" w14:textId="008B4BD4" w:rsidR="00156C3D" w:rsidRPr="00156C3D" w:rsidRDefault="00156C3D" w:rsidP="006C5CB8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The Chair recommended that departments ought to be given more tools to help budgeting. </w:t>
      </w:r>
    </w:p>
    <w:p w14:paraId="7AE8B457" w14:textId="6A2E5F3E" w:rsidR="00156C3D" w:rsidRPr="00156C3D" w:rsidRDefault="00156C3D" w:rsidP="006C5CB8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Dan Stone asked if there had been any thought given to PMI. </w:t>
      </w:r>
    </w:p>
    <w:p w14:paraId="1008CD6E" w14:textId="274E073D" w:rsidR="00156C3D" w:rsidRPr="00156C3D" w:rsidRDefault="00156C3D" w:rsidP="006C5CB8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Rosanne Kalenuik shared that as a lot of items were manufactured in </w:t>
      </w:r>
      <w:proofErr w:type="gramStart"/>
      <w:r>
        <w:rPr>
          <w:rFonts w:asciiTheme="majorHAnsi" w:hAnsiTheme="majorHAnsi" w:cstheme="majorHAnsi"/>
          <w:b w:val="0"/>
          <w:sz w:val="22"/>
          <w:szCs w:val="22"/>
        </w:rPr>
        <w:t>USA</w:t>
      </w:r>
      <w:proofErr w:type="gramEnd"/>
      <w:r>
        <w:rPr>
          <w:rFonts w:asciiTheme="majorHAnsi" w:hAnsiTheme="majorHAnsi" w:cstheme="majorHAnsi"/>
          <w:b w:val="0"/>
          <w:sz w:val="22"/>
          <w:szCs w:val="22"/>
        </w:rPr>
        <w:t xml:space="preserve">, the currency exchange rate was affecting companies and departments alike. </w:t>
      </w:r>
    </w:p>
    <w:p w14:paraId="77788087" w14:textId="3EC6EEC9" w:rsidR="00156C3D" w:rsidRPr="00156C3D" w:rsidRDefault="00156C3D" w:rsidP="006C5CB8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Todd Finnie shared there was a similar difficulty being experienced with regards to vehicle orders; there were long delivery times (up to 2 years) too. </w:t>
      </w:r>
    </w:p>
    <w:p w14:paraId="70C3615E" w14:textId="241DF894" w:rsidR="00156C3D" w:rsidRPr="00156C3D" w:rsidRDefault="00156C3D" w:rsidP="006C5CB8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The Chair agreed that long wait times were making it hard for Councils to approve budgets, especially when prices were not firm. </w:t>
      </w:r>
    </w:p>
    <w:p w14:paraId="2CD6109F" w14:textId="282160CB" w:rsidR="00156C3D" w:rsidRPr="00156C3D" w:rsidRDefault="00156C3D" w:rsidP="006C5CB8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Emily Patten noted that price increases were almost 6-12% every quarter and that the 2024 data book was not open yet; long lead times were making it difficult. </w:t>
      </w:r>
    </w:p>
    <w:p w14:paraId="238B0D76" w14:textId="63544F64" w:rsidR="00156C3D" w:rsidRPr="007B467E" w:rsidRDefault="00156C3D" w:rsidP="006C5CB8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Rosanne Kalenuik added that customers are not happy and that the days of $2,000 bunker </w:t>
      </w:r>
      <w:proofErr w:type="gramStart"/>
      <w:r>
        <w:rPr>
          <w:rFonts w:asciiTheme="majorHAnsi" w:hAnsiTheme="majorHAnsi" w:cstheme="majorHAnsi"/>
          <w:b w:val="0"/>
          <w:sz w:val="22"/>
          <w:szCs w:val="22"/>
        </w:rPr>
        <w:t>gears</w:t>
      </w:r>
      <w:proofErr w:type="gramEnd"/>
      <w:r>
        <w:rPr>
          <w:rFonts w:asciiTheme="majorHAnsi" w:hAnsiTheme="majorHAnsi" w:cstheme="majorHAnsi"/>
          <w:b w:val="0"/>
          <w:sz w:val="22"/>
          <w:szCs w:val="22"/>
        </w:rPr>
        <w:t xml:space="preserve"> were long gone</w:t>
      </w:r>
      <w:r w:rsidR="007B467E">
        <w:rPr>
          <w:rFonts w:asciiTheme="majorHAnsi" w:hAnsiTheme="majorHAnsi" w:cstheme="majorHAnsi"/>
          <w:b w:val="0"/>
          <w:sz w:val="22"/>
          <w:szCs w:val="22"/>
        </w:rPr>
        <w:t xml:space="preserve">; also agreed that having one price change a year would work better. </w:t>
      </w:r>
    </w:p>
    <w:p w14:paraId="34768965" w14:textId="65B600C6" w:rsidR="007B467E" w:rsidRPr="007B467E" w:rsidRDefault="007B467E" w:rsidP="006C5CB8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Trevor Picard was in agreement and shared that while he was beginning to see some easing in price pressure, the sudden increase in cost was affecting all stakeholders. </w:t>
      </w:r>
    </w:p>
    <w:p w14:paraId="1248A3E5" w14:textId="39663796" w:rsidR="007B467E" w:rsidRDefault="007B467E" w:rsidP="006C5CB8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 w:val="0"/>
          <w:sz w:val="22"/>
          <w:szCs w:val="22"/>
        </w:rPr>
      </w:pPr>
      <w:r w:rsidRPr="007B467E">
        <w:rPr>
          <w:rFonts w:asciiTheme="majorHAnsi" w:hAnsiTheme="majorHAnsi" w:cstheme="majorHAnsi"/>
          <w:b w:val="0"/>
          <w:sz w:val="22"/>
          <w:szCs w:val="22"/>
        </w:rPr>
        <w:t xml:space="preserve">The Chair </w:t>
      </w:r>
      <w:r>
        <w:rPr>
          <w:rFonts w:asciiTheme="majorHAnsi" w:hAnsiTheme="majorHAnsi" w:cstheme="majorHAnsi"/>
          <w:b w:val="0"/>
          <w:sz w:val="22"/>
          <w:szCs w:val="22"/>
        </w:rPr>
        <w:t xml:space="preserve">said that amidst other challenges, it was good to see electronic components back in supply. </w:t>
      </w:r>
    </w:p>
    <w:p w14:paraId="216F54A7" w14:textId="75EB871B" w:rsidR="007B467E" w:rsidRDefault="007B467E" w:rsidP="006C5CB8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Chief Kruger shared that costs increases were affecting everyone and not just the fire service and associated industries. </w:t>
      </w:r>
    </w:p>
    <w:p w14:paraId="67AB1955" w14:textId="2A216290" w:rsidR="007B467E" w:rsidRDefault="007B467E" w:rsidP="006C5CB8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Deputy Welton noted that customizations were taking longer and slowing things down; his department us yet to receive orders made in 2020. </w:t>
      </w:r>
    </w:p>
    <w:p w14:paraId="5DCEF1AC" w14:textId="093491EE" w:rsidR="007B467E" w:rsidRDefault="007B467E" w:rsidP="006C5CB8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Todd Finnie asked how high costs could be justified if politicians/Council were to ask. </w:t>
      </w:r>
    </w:p>
    <w:p w14:paraId="40CF1919" w14:textId="09BBA61B" w:rsidR="007B467E" w:rsidRDefault="007B467E" w:rsidP="006C5CB8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The Chair agreed with the sentiment and urged the departments to advocate at the provincial and federal levels. </w:t>
      </w:r>
    </w:p>
    <w:p w14:paraId="7EE00F14" w14:textId="47672745" w:rsidR="007B467E" w:rsidRPr="007B467E" w:rsidRDefault="007B467E" w:rsidP="006C5CB8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The Chair recommended Chief Kruger and Deputy Welton to apply for funding opportunities and meet with members in their respective councils.  </w:t>
      </w:r>
    </w:p>
    <w:p w14:paraId="2F9338B3" w14:textId="039D1177" w:rsidR="007C4035" w:rsidRDefault="007C4035" w:rsidP="00DA104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 w:val="0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bCs/>
          <w:sz w:val="22"/>
          <w:szCs w:val="22"/>
        </w:rPr>
        <w:t>Meeting Schedule for 202</w:t>
      </w:r>
      <w:r w:rsidR="00437306">
        <w:rPr>
          <w:rFonts w:asciiTheme="majorHAnsi" w:hAnsiTheme="majorHAnsi" w:cstheme="majorHAnsi"/>
          <w:b w:val="0"/>
          <w:bCs/>
          <w:sz w:val="22"/>
          <w:szCs w:val="22"/>
        </w:rPr>
        <w:t>3</w:t>
      </w:r>
    </w:p>
    <w:p w14:paraId="3BB3B542" w14:textId="598E8B36" w:rsidR="00CB7C5B" w:rsidRPr="00CB7C5B" w:rsidRDefault="00CB7C5B" w:rsidP="00CB7C5B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 w:val="0"/>
          <w:sz w:val="22"/>
          <w:szCs w:val="22"/>
        </w:rPr>
      </w:pPr>
      <w:r w:rsidRPr="00CB7C5B">
        <w:rPr>
          <w:rFonts w:asciiTheme="majorHAnsi" w:hAnsiTheme="majorHAnsi" w:cstheme="majorHAnsi"/>
          <w:b w:val="0"/>
          <w:sz w:val="22"/>
          <w:szCs w:val="22"/>
        </w:rPr>
        <w:t xml:space="preserve">The Chair suggested meetings in March, April, May (after the Conference and Trade Show), September, and October. </w:t>
      </w:r>
    </w:p>
    <w:p w14:paraId="4C7F758D" w14:textId="6BC739F4" w:rsidR="00CB7C5B" w:rsidRDefault="00CB7C5B" w:rsidP="00CB7C5B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 w:val="0"/>
          <w:sz w:val="22"/>
          <w:szCs w:val="22"/>
        </w:rPr>
      </w:pPr>
      <w:r w:rsidRPr="00CB7C5B">
        <w:rPr>
          <w:rFonts w:asciiTheme="majorHAnsi" w:hAnsiTheme="majorHAnsi" w:cstheme="majorHAnsi"/>
          <w:b w:val="0"/>
          <w:sz w:val="22"/>
          <w:szCs w:val="22"/>
        </w:rPr>
        <w:t xml:space="preserve">It was agreed to persist with Monday meetings at noon. </w:t>
      </w:r>
    </w:p>
    <w:p w14:paraId="550748FD" w14:textId="7F8BDCEF" w:rsidR="00CB7C5B" w:rsidRPr="00CB7C5B" w:rsidRDefault="00CB7C5B" w:rsidP="00CB7C5B">
      <w:pPr>
        <w:ind w:left="907"/>
        <w:rPr>
          <w:rFonts w:asciiTheme="majorHAnsi" w:hAnsiTheme="majorHAnsi" w:cstheme="majorHAnsi"/>
          <w:color w:val="FF0000"/>
          <w:sz w:val="22"/>
          <w:szCs w:val="22"/>
        </w:rPr>
      </w:pPr>
      <w:r w:rsidRPr="00CB7C5B">
        <w:rPr>
          <w:rFonts w:asciiTheme="majorHAnsi" w:hAnsiTheme="majorHAnsi" w:cstheme="majorHAnsi"/>
          <w:b/>
          <w:bCs/>
          <w:color w:val="FF0000"/>
          <w:sz w:val="22"/>
          <w:szCs w:val="22"/>
        </w:rPr>
        <w:t>Action Item:</w:t>
      </w:r>
      <w:r w:rsidRPr="00CB7C5B">
        <w:rPr>
          <w:rFonts w:asciiTheme="majorHAnsi" w:hAnsiTheme="majorHAnsi" w:cstheme="majorHAnsi"/>
          <w:color w:val="FF0000"/>
          <w:sz w:val="22"/>
          <w:szCs w:val="22"/>
        </w:rPr>
        <w:t xml:space="preserve"> Jeremy Inglis to </w:t>
      </w:r>
      <w:r>
        <w:rPr>
          <w:rFonts w:asciiTheme="majorHAnsi" w:hAnsiTheme="majorHAnsi" w:cstheme="majorHAnsi"/>
          <w:color w:val="FF0000"/>
          <w:sz w:val="22"/>
          <w:szCs w:val="22"/>
        </w:rPr>
        <w:t>circulate</w:t>
      </w:r>
      <w:r w:rsidRPr="00CB7C5B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FF0000"/>
          <w:sz w:val="22"/>
          <w:szCs w:val="22"/>
        </w:rPr>
        <w:t>minutes and</w:t>
      </w:r>
      <w:r w:rsidRPr="00CB7C5B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FF0000"/>
          <w:sz w:val="22"/>
          <w:szCs w:val="22"/>
        </w:rPr>
        <w:t>send out next meeting invitation</w:t>
      </w:r>
      <w:r w:rsidRPr="00CB7C5B">
        <w:rPr>
          <w:rFonts w:asciiTheme="majorHAnsi" w:hAnsiTheme="majorHAnsi" w:cstheme="majorHAnsi"/>
          <w:color w:val="FF0000"/>
          <w:sz w:val="22"/>
          <w:szCs w:val="22"/>
        </w:rPr>
        <w:t xml:space="preserve">. </w:t>
      </w:r>
    </w:p>
    <w:p w14:paraId="3036B777" w14:textId="433025A7" w:rsidR="00AE7C45" w:rsidRDefault="002D3C9D" w:rsidP="00DA104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 w:val="0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bCs/>
          <w:sz w:val="22"/>
          <w:szCs w:val="22"/>
        </w:rPr>
        <w:t>Roundtable</w:t>
      </w:r>
      <w:r w:rsidR="00CB7C5B">
        <w:rPr>
          <w:rFonts w:asciiTheme="majorHAnsi" w:hAnsiTheme="majorHAnsi" w:cstheme="majorHAnsi"/>
          <w:b w:val="0"/>
          <w:bCs/>
          <w:sz w:val="22"/>
          <w:szCs w:val="22"/>
        </w:rPr>
        <w:t xml:space="preserve"> </w:t>
      </w:r>
    </w:p>
    <w:p w14:paraId="29214838" w14:textId="0D93F5FA" w:rsidR="00CB7C5B" w:rsidRPr="00CB7C5B" w:rsidRDefault="00CB7C5B" w:rsidP="00CB7C5B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lastRenderedPageBreak/>
        <w:t xml:space="preserve">Deputy Welton offered to share the lessons his department had learned after </w:t>
      </w:r>
      <w:proofErr w:type="gramStart"/>
      <w:r>
        <w:rPr>
          <w:rFonts w:asciiTheme="majorHAnsi" w:hAnsiTheme="majorHAnsi" w:cstheme="majorHAnsi"/>
          <w:b w:val="0"/>
          <w:sz w:val="22"/>
          <w:szCs w:val="22"/>
        </w:rPr>
        <w:t>changed</w:t>
      </w:r>
      <w:proofErr w:type="gramEnd"/>
      <w:r>
        <w:rPr>
          <w:rFonts w:asciiTheme="majorHAnsi" w:hAnsiTheme="majorHAnsi" w:cstheme="majorHAnsi"/>
          <w:b w:val="0"/>
          <w:sz w:val="22"/>
          <w:szCs w:val="22"/>
        </w:rPr>
        <w:t xml:space="preserve"> out of PFAS. </w:t>
      </w:r>
    </w:p>
    <w:p w14:paraId="005035DD" w14:textId="402C15DC" w:rsidR="00CB7C5B" w:rsidRPr="00CB7C5B" w:rsidRDefault="00CB7C5B" w:rsidP="00CB7C5B">
      <w:pPr>
        <w:ind w:left="907"/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CB7C5B">
        <w:rPr>
          <w:rFonts w:asciiTheme="majorHAnsi" w:hAnsiTheme="majorHAnsi" w:cstheme="majorHAnsi"/>
          <w:b/>
          <w:color w:val="FF0000"/>
          <w:sz w:val="22"/>
          <w:szCs w:val="22"/>
        </w:rPr>
        <w:t>Action Item:</w:t>
      </w:r>
      <w:r w:rsidRPr="00CB7C5B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Stephen Walton to share information for the committee to review. </w:t>
      </w:r>
    </w:p>
    <w:p w14:paraId="7EE465C9" w14:textId="4314E221" w:rsidR="00CB7C5B" w:rsidRPr="00CB7C5B" w:rsidRDefault="00CB7C5B" w:rsidP="00CB7C5B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The Chair updated that many departments were evaluating their foams and that there were lots of questions on PFAS and bunker gear. </w:t>
      </w:r>
    </w:p>
    <w:p w14:paraId="1333EA53" w14:textId="7167FF0A" w:rsidR="00CB7C5B" w:rsidRPr="00CB7C5B" w:rsidRDefault="00CB7C5B" w:rsidP="00CB7C5B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Dan Stone shared that insurance companies were giving everyone 7 to 10 days to switch to a different foam. </w:t>
      </w:r>
    </w:p>
    <w:p w14:paraId="3DB0161A" w14:textId="556E8FEA" w:rsidR="00CB7C5B" w:rsidRPr="00CB7C5B" w:rsidRDefault="00CB7C5B" w:rsidP="00CB7C5B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The Chair acknowledged that there was a lot of foam that would need to be disposed of and that it would be a challenge. </w:t>
      </w:r>
    </w:p>
    <w:p w14:paraId="6B809A92" w14:textId="62CBFC32" w:rsidR="002D3C9D" w:rsidRDefault="002D3C9D" w:rsidP="00DA104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 w:val="0"/>
          <w:bCs/>
          <w:sz w:val="22"/>
          <w:szCs w:val="22"/>
        </w:rPr>
      </w:pPr>
      <w:r>
        <w:rPr>
          <w:rFonts w:asciiTheme="majorHAnsi" w:hAnsiTheme="majorHAnsi" w:cstheme="majorHAnsi"/>
          <w:b w:val="0"/>
          <w:bCs/>
          <w:sz w:val="22"/>
          <w:szCs w:val="22"/>
        </w:rPr>
        <w:t>Adjournment</w:t>
      </w:r>
    </w:p>
    <w:p w14:paraId="4696F649" w14:textId="5E799ADD" w:rsidR="00CB7C5B" w:rsidRPr="00CB7C5B" w:rsidRDefault="00CB7C5B" w:rsidP="00CB7C5B">
      <w:pPr>
        <w:pStyle w:val="ListParagraph"/>
        <w:numPr>
          <w:ilvl w:val="0"/>
          <w:numId w:val="24"/>
        </w:numPr>
        <w:spacing w:before="0"/>
        <w:rPr>
          <w:rFonts w:asciiTheme="majorHAnsi" w:hAnsiTheme="majorHAnsi" w:cstheme="majorHAnsi"/>
          <w:b w:val="0"/>
          <w:sz w:val="22"/>
          <w:szCs w:val="22"/>
        </w:rPr>
      </w:pPr>
      <w:r w:rsidRPr="00CB7C5B">
        <w:rPr>
          <w:rFonts w:asciiTheme="majorHAnsi" w:hAnsiTheme="majorHAnsi" w:cstheme="majorHAnsi"/>
          <w:b w:val="0"/>
          <w:sz w:val="22"/>
          <w:szCs w:val="22"/>
        </w:rPr>
        <w:t xml:space="preserve">The Chair adjourned the meeting at 1:46 pm. </w:t>
      </w:r>
    </w:p>
    <w:p w14:paraId="2E9E88D5" w14:textId="77777777" w:rsidR="003D37B4" w:rsidRPr="000A6E57" w:rsidRDefault="003D37B4" w:rsidP="00FE30A9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112906B7" w14:textId="77777777" w:rsidR="00FE30A9" w:rsidRPr="000A6E57" w:rsidRDefault="00FE30A9" w:rsidP="00FE30A9">
      <w:pPr>
        <w:pStyle w:val="NoSpacing"/>
        <w:ind w:left="907"/>
        <w:rPr>
          <w:rFonts w:asciiTheme="majorHAnsi" w:hAnsiTheme="majorHAnsi" w:cstheme="majorHAnsi"/>
          <w:sz w:val="22"/>
          <w:szCs w:val="22"/>
        </w:rPr>
      </w:pPr>
    </w:p>
    <w:bookmarkEnd w:id="0"/>
    <w:p w14:paraId="48D3684F" w14:textId="4DDDE093" w:rsidR="00CF174A" w:rsidRPr="000A6E57" w:rsidRDefault="00CF174A" w:rsidP="00FE30A9">
      <w:pPr>
        <w:pStyle w:val="NoSpacing"/>
        <w:rPr>
          <w:rFonts w:asciiTheme="majorHAnsi" w:hAnsiTheme="majorHAnsi" w:cstheme="majorHAnsi"/>
          <w:sz w:val="22"/>
          <w:szCs w:val="22"/>
        </w:rPr>
      </w:pPr>
    </w:p>
    <w:sectPr w:rsidR="00CF174A" w:rsidRPr="000A6E57" w:rsidSect="00B71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990" w:left="1080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48DA" w14:textId="77777777" w:rsidR="00515BDE" w:rsidRDefault="00515BDE" w:rsidP="008516C9">
      <w:pPr>
        <w:spacing w:after="0"/>
      </w:pPr>
      <w:r>
        <w:separator/>
      </w:r>
    </w:p>
  </w:endnote>
  <w:endnote w:type="continuationSeparator" w:id="0">
    <w:p w14:paraId="18316DE8" w14:textId="77777777" w:rsidR="00515BDE" w:rsidRDefault="00515BDE" w:rsidP="008516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A2B7" w14:textId="77777777" w:rsidR="00DC0E63" w:rsidRDefault="00DC0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5AC8" w14:textId="77777777" w:rsidR="00B54356" w:rsidRDefault="00DC0E63">
    <w:pPr>
      <w:pStyle w:val="Footer"/>
    </w:pPr>
    <w:r>
      <w:pict w14:anchorId="655D7DE2">
        <v:rect id="_x0000_i1025" style="width:0;height:1.5pt" o:hralign="center" o:hrstd="t" o:hr="t" fillcolor="#a0a0a0" stroked="f"/>
      </w:pict>
    </w:r>
  </w:p>
  <w:p w14:paraId="0125AC48" w14:textId="1B2D7306" w:rsidR="00B54356" w:rsidRPr="006A422F" w:rsidRDefault="00B54356" w:rsidP="00015431">
    <w:pPr>
      <w:pStyle w:val="NoSpacing"/>
      <w:rPr>
        <w:i/>
        <w:sz w:val="16"/>
      </w:rPr>
    </w:pPr>
    <w:r w:rsidRPr="006A422F">
      <w:rPr>
        <w:i/>
        <w:sz w:val="16"/>
      </w:rPr>
      <w:t xml:space="preserve">Ontario Association of Fire Chiefs </w:t>
    </w:r>
    <w:r w:rsidR="001540DE">
      <w:rPr>
        <w:i/>
        <w:sz w:val="16"/>
      </w:rPr>
      <w:t>Industry</w:t>
    </w:r>
    <w:r w:rsidR="00AE7C45">
      <w:rPr>
        <w:i/>
        <w:sz w:val="16"/>
      </w:rPr>
      <w:t xml:space="preserve"> Committee</w:t>
    </w:r>
    <w:r w:rsidRPr="006A422F">
      <w:rPr>
        <w:i/>
        <w:sz w:val="16"/>
      </w:rPr>
      <w:t xml:space="preserve"> </w:t>
    </w:r>
    <w:r>
      <w:rPr>
        <w:i/>
        <w:sz w:val="16"/>
      </w:rPr>
      <w:t>Meeting</w:t>
    </w:r>
    <w:r w:rsidRPr="006A422F">
      <w:rPr>
        <w:i/>
        <w:sz w:val="16"/>
      </w:rPr>
      <w:t xml:space="preserve"> </w:t>
    </w:r>
    <w:r w:rsidR="00D6023C">
      <w:rPr>
        <w:i/>
        <w:sz w:val="16"/>
      </w:rPr>
      <w:t>Minutes</w:t>
    </w:r>
    <w:r>
      <w:rPr>
        <w:i/>
        <w:sz w:val="16"/>
      </w:rPr>
      <w:t xml:space="preserve"> </w:t>
    </w:r>
    <w:r w:rsidR="001540DE">
      <w:rPr>
        <w:i/>
        <w:sz w:val="16"/>
      </w:rPr>
      <w:t xml:space="preserve">February </w:t>
    </w:r>
    <w:r w:rsidR="00487F55">
      <w:rPr>
        <w:i/>
        <w:sz w:val="16"/>
      </w:rPr>
      <w:t>27</w:t>
    </w:r>
    <w:r w:rsidR="001540DE">
      <w:rPr>
        <w:i/>
        <w:sz w:val="16"/>
      </w:rPr>
      <w:t>, 20</w:t>
    </w:r>
    <w:r w:rsidR="00487F55">
      <w:rPr>
        <w:i/>
        <w:sz w:val="16"/>
      </w:rPr>
      <w:t>23</w:t>
    </w:r>
    <w:r w:rsidR="00722CEF"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 w:rsidRPr="006A422F">
      <w:rPr>
        <w:i/>
        <w:sz w:val="16"/>
      </w:rPr>
      <w:t xml:space="preserve"> Page | </w:t>
    </w:r>
    <w:r w:rsidRPr="006A422F">
      <w:rPr>
        <w:i/>
        <w:sz w:val="16"/>
      </w:rPr>
      <w:fldChar w:fldCharType="begin"/>
    </w:r>
    <w:r w:rsidRPr="006A422F">
      <w:rPr>
        <w:i/>
        <w:sz w:val="16"/>
      </w:rPr>
      <w:instrText xml:space="preserve"> PAGE   \* MERGEFORMAT </w:instrText>
    </w:r>
    <w:r w:rsidRPr="006A422F">
      <w:rPr>
        <w:i/>
        <w:sz w:val="16"/>
      </w:rPr>
      <w:fldChar w:fldCharType="separate"/>
    </w:r>
    <w:r w:rsidR="00487F55">
      <w:rPr>
        <w:i/>
        <w:noProof/>
        <w:sz w:val="16"/>
      </w:rPr>
      <w:t>1</w:t>
    </w:r>
    <w:r w:rsidRPr="006A422F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7933" w14:textId="77777777" w:rsidR="00DC0E63" w:rsidRDefault="00DC0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223F" w14:textId="77777777" w:rsidR="00515BDE" w:rsidRDefault="00515BDE" w:rsidP="008516C9">
      <w:pPr>
        <w:spacing w:after="0"/>
      </w:pPr>
      <w:r>
        <w:separator/>
      </w:r>
    </w:p>
  </w:footnote>
  <w:footnote w:type="continuationSeparator" w:id="0">
    <w:p w14:paraId="12A88046" w14:textId="77777777" w:rsidR="00515BDE" w:rsidRDefault="00515BDE" w:rsidP="008516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51C6" w14:textId="77777777" w:rsidR="00DC0E63" w:rsidRDefault="00DC0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201A" w14:textId="6D325BC7" w:rsidR="00B54356" w:rsidRDefault="00DC0E63" w:rsidP="008536AB">
    <w:pPr>
      <w:pStyle w:val="NoSpacing"/>
      <w:jc w:val="center"/>
    </w:pPr>
    <w:sdt>
      <w:sdtPr>
        <w:id w:val="212015424"/>
        <w:docPartObj>
          <w:docPartGallery w:val="Watermarks"/>
          <w:docPartUnique/>
        </w:docPartObj>
      </w:sdtPr>
      <w:sdtContent>
        <w:r>
          <w:rPr>
            <w:noProof/>
          </w:rPr>
          <w:pict w14:anchorId="4E803D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54356">
      <w:rPr>
        <w:noProof/>
        <w:lang w:val="en-CA" w:eastAsia="en-CA"/>
      </w:rPr>
      <w:drawing>
        <wp:inline distT="0" distB="0" distL="0" distR="0" wp14:anchorId="0B0E4C2B" wp14:editId="3E8CCC7D">
          <wp:extent cx="800100" cy="914400"/>
          <wp:effectExtent l="19050" t="0" r="0" b="0"/>
          <wp:docPr id="6" name="Picture 6" descr="OAF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FC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B7F5A" w14:textId="77777777" w:rsidR="00B54356" w:rsidRPr="00772444" w:rsidRDefault="00B54356" w:rsidP="008536AB">
    <w:pPr>
      <w:pStyle w:val="NoSpacing"/>
      <w:jc w:val="center"/>
      <w:rPr>
        <w:sz w:val="16"/>
      </w:rPr>
    </w:pPr>
  </w:p>
  <w:p w14:paraId="025EA0B4" w14:textId="55605CC0" w:rsidR="00B54356" w:rsidRPr="00772444" w:rsidRDefault="00B54356" w:rsidP="00B713FE">
    <w:pPr>
      <w:pStyle w:val="NoSpacing"/>
      <w:pBdr>
        <w:bottom w:val="single" w:sz="4" w:space="1" w:color="auto"/>
      </w:pBdr>
      <w:spacing w:line="288" w:lineRule="auto"/>
      <w:jc w:val="center"/>
      <w:rPr>
        <w:sz w:val="12"/>
      </w:rPr>
    </w:pPr>
    <w:r w:rsidRPr="0075588C">
      <w:rPr>
        <w:sz w:val="28"/>
      </w:rPr>
      <w:t>Ontario Association of Fire Chiefs</w:t>
    </w:r>
    <w:r w:rsidR="00B713FE">
      <w:rPr>
        <w:sz w:val="28"/>
      </w:rPr>
      <w:t xml:space="preserve"> </w:t>
    </w:r>
    <w:r w:rsidR="002D3C9D">
      <w:rPr>
        <w:sz w:val="28"/>
      </w:rPr>
      <w:t>Industry</w:t>
    </w:r>
    <w:r w:rsidR="00AE7C45">
      <w:rPr>
        <w:sz w:val="28"/>
      </w:rPr>
      <w:t xml:space="preserve"> Committee</w:t>
    </w:r>
    <w:r w:rsidRPr="0075588C">
      <w:rPr>
        <w:sz w:val="28"/>
      </w:rPr>
      <w:t xml:space="preserve"> Meeting </w:t>
    </w:r>
    <w:r w:rsidR="00D6023C">
      <w:rPr>
        <w:sz w:val="28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D160" w14:textId="77777777" w:rsidR="00DC0E63" w:rsidRDefault="00DC0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11F26C7"/>
    <w:multiLevelType w:val="hybridMultilevel"/>
    <w:tmpl w:val="8E88664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D1F5C"/>
    <w:multiLevelType w:val="hybridMultilevel"/>
    <w:tmpl w:val="9D88ED4E"/>
    <w:lvl w:ilvl="0" w:tplc="A112DEFA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7" w:hanging="360"/>
      </w:pPr>
    </w:lvl>
    <w:lvl w:ilvl="2" w:tplc="1009001B" w:tentative="1">
      <w:start w:val="1"/>
      <w:numFmt w:val="lowerRoman"/>
      <w:lvlText w:val="%3."/>
      <w:lvlJc w:val="right"/>
      <w:pPr>
        <w:ind w:left="1987" w:hanging="180"/>
      </w:pPr>
    </w:lvl>
    <w:lvl w:ilvl="3" w:tplc="1009000F" w:tentative="1">
      <w:start w:val="1"/>
      <w:numFmt w:val="decimal"/>
      <w:lvlText w:val="%4."/>
      <w:lvlJc w:val="left"/>
      <w:pPr>
        <w:ind w:left="2707" w:hanging="360"/>
      </w:pPr>
    </w:lvl>
    <w:lvl w:ilvl="4" w:tplc="10090019" w:tentative="1">
      <w:start w:val="1"/>
      <w:numFmt w:val="lowerLetter"/>
      <w:lvlText w:val="%5."/>
      <w:lvlJc w:val="left"/>
      <w:pPr>
        <w:ind w:left="3427" w:hanging="360"/>
      </w:pPr>
    </w:lvl>
    <w:lvl w:ilvl="5" w:tplc="1009001B" w:tentative="1">
      <w:start w:val="1"/>
      <w:numFmt w:val="lowerRoman"/>
      <w:lvlText w:val="%6."/>
      <w:lvlJc w:val="right"/>
      <w:pPr>
        <w:ind w:left="4147" w:hanging="180"/>
      </w:pPr>
    </w:lvl>
    <w:lvl w:ilvl="6" w:tplc="1009000F" w:tentative="1">
      <w:start w:val="1"/>
      <w:numFmt w:val="decimal"/>
      <w:lvlText w:val="%7."/>
      <w:lvlJc w:val="left"/>
      <w:pPr>
        <w:ind w:left="4867" w:hanging="360"/>
      </w:pPr>
    </w:lvl>
    <w:lvl w:ilvl="7" w:tplc="10090019" w:tentative="1">
      <w:start w:val="1"/>
      <w:numFmt w:val="lowerLetter"/>
      <w:lvlText w:val="%8."/>
      <w:lvlJc w:val="left"/>
      <w:pPr>
        <w:ind w:left="5587" w:hanging="360"/>
      </w:pPr>
    </w:lvl>
    <w:lvl w:ilvl="8" w:tplc="10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" w15:restartNumberingAfterBreak="0">
    <w:nsid w:val="09A10CBB"/>
    <w:multiLevelType w:val="hybridMultilevel"/>
    <w:tmpl w:val="F258A7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668C"/>
    <w:multiLevelType w:val="hybridMultilevel"/>
    <w:tmpl w:val="986004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40733"/>
    <w:multiLevelType w:val="hybridMultilevel"/>
    <w:tmpl w:val="BD38B6D6"/>
    <w:lvl w:ilvl="0" w:tplc="4E52287E">
      <w:start w:val="1"/>
      <w:numFmt w:val="decimal"/>
      <w:lvlText w:val="%1)"/>
      <w:lvlJc w:val="left"/>
      <w:pPr>
        <w:ind w:left="1267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987" w:hanging="360"/>
      </w:pPr>
    </w:lvl>
    <w:lvl w:ilvl="2" w:tplc="1009001B" w:tentative="1">
      <w:start w:val="1"/>
      <w:numFmt w:val="lowerRoman"/>
      <w:lvlText w:val="%3."/>
      <w:lvlJc w:val="right"/>
      <w:pPr>
        <w:ind w:left="2707" w:hanging="180"/>
      </w:pPr>
    </w:lvl>
    <w:lvl w:ilvl="3" w:tplc="1009000F" w:tentative="1">
      <w:start w:val="1"/>
      <w:numFmt w:val="decimal"/>
      <w:lvlText w:val="%4."/>
      <w:lvlJc w:val="left"/>
      <w:pPr>
        <w:ind w:left="3427" w:hanging="360"/>
      </w:pPr>
    </w:lvl>
    <w:lvl w:ilvl="4" w:tplc="10090019" w:tentative="1">
      <w:start w:val="1"/>
      <w:numFmt w:val="lowerLetter"/>
      <w:lvlText w:val="%5."/>
      <w:lvlJc w:val="left"/>
      <w:pPr>
        <w:ind w:left="4147" w:hanging="360"/>
      </w:pPr>
    </w:lvl>
    <w:lvl w:ilvl="5" w:tplc="1009001B" w:tentative="1">
      <w:start w:val="1"/>
      <w:numFmt w:val="lowerRoman"/>
      <w:lvlText w:val="%6."/>
      <w:lvlJc w:val="right"/>
      <w:pPr>
        <w:ind w:left="4867" w:hanging="180"/>
      </w:pPr>
    </w:lvl>
    <w:lvl w:ilvl="6" w:tplc="1009000F" w:tentative="1">
      <w:start w:val="1"/>
      <w:numFmt w:val="decimal"/>
      <w:lvlText w:val="%7."/>
      <w:lvlJc w:val="left"/>
      <w:pPr>
        <w:ind w:left="5587" w:hanging="360"/>
      </w:pPr>
    </w:lvl>
    <w:lvl w:ilvl="7" w:tplc="10090019" w:tentative="1">
      <w:start w:val="1"/>
      <w:numFmt w:val="lowerLetter"/>
      <w:lvlText w:val="%8."/>
      <w:lvlJc w:val="left"/>
      <w:pPr>
        <w:ind w:left="6307" w:hanging="360"/>
      </w:pPr>
    </w:lvl>
    <w:lvl w:ilvl="8" w:tplc="10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16A44430"/>
    <w:multiLevelType w:val="hybridMultilevel"/>
    <w:tmpl w:val="44E691FE"/>
    <w:lvl w:ilvl="0" w:tplc="AF26F1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6676FA"/>
    <w:multiLevelType w:val="hybridMultilevel"/>
    <w:tmpl w:val="62561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04074"/>
    <w:multiLevelType w:val="hybridMultilevel"/>
    <w:tmpl w:val="B6D249CA"/>
    <w:lvl w:ilvl="0" w:tplc="5628B192">
      <w:numFmt w:val="bullet"/>
      <w:lvlText w:val=""/>
      <w:lvlJc w:val="left"/>
      <w:pPr>
        <w:ind w:left="1267" w:hanging="360"/>
      </w:pPr>
      <w:rPr>
        <w:rFonts w:ascii="Symbol" w:eastAsia="Times New Roman" w:hAnsi="Symbol" w:cstheme="majorHAnsi" w:hint="default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23CD1AB7"/>
    <w:multiLevelType w:val="hybridMultilevel"/>
    <w:tmpl w:val="F8D0DC98"/>
    <w:lvl w:ilvl="0" w:tplc="FFFFFFFF">
      <w:start w:val="1"/>
      <w:numFmt w:val="decimal"/>
      <w:lvlText w:val="%1.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 w15:restartNumberingAfterBreak="0">
    <w:nsid w:val="282E276C"/>
    <w:multiLevelType w:val="multilevel"/>
    <w:tmpl w:val="C99AA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21A4C57"/>
    <w:multiLevelType w:val="hybridMultilevel"/>
    <w:tmpl w:val="E042CCD0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>
      <w:start w:val="1"/>
      <w:numFmt w:val="lowerLetter"/>
      <w:lvlText w:val="%2."/>
      <w:lvlJc w:val="left"/>
      <w:pPr>
        <w:ind w:left="1627" w:hanging="360"/>
      </w:pPr>
    </w:lvl>
    <w:lvl w:ilvl="2" w:tplc="1009001B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3B1A1750"/>
    <w:multiLevelType w:val="hybridMultilevel"/>
    <w:tmpl w:val="0C12667E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3D8309B7"/>
    <w:multiLevelType w:val="multilevel"/>
    <w:tmpl w:val="C79E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E41C6A"/>
    <w:multiLevelType w:val="hybridMultilevel"/>
    <w:tmpl w:val="77880356"/>
    <w:lvl w:ilvl="0" w:tplc="FA726DF4">
      <w:start w:val="1"/>
      <w:numFmt w:val="decimal"/>
      <w:lvlText w:val="%1."/>
      <w:lvlJc w:val="left"/>
      <w:pPr>
        <w:ind w:left="907" w:hanging="360"/>
      </w:pPr>
      <w:rPr>
        <w:b w:val="0"/>
      </w:rPr>
    </w:lvl>
    <w:lvl w:ilvl="1" w:tplc="10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6" w15:restartNumberingAfterBreak="0">
    <w:nsid w:val="4E9A2A14"/>
    <w:multiLevelType w:val="hybridMultilevel"/>
    <w:tmpl w:val="18607D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13399"/>
    <w:multiLevelType w:val="hybridMultilevel"/>
    <w:tmpl w:val="F8D0DC98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5D39148B"/>
    <w:multiLevelType w:val="hybridMultilevel"/>
    <w:tmpl w:val="7CAE949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C4116E"/>
    <w:multiLevelType w:val="hybridMultilevel"/>
    <w:tmpl w:val="B96E32D0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" w15:restartNumberingAfterBreak="0">
    <w:nsid w:val="72EE5564"/>
    <w:multiLevelType w:val="hybridMultilevel"/>
    <w:tmpl w:val="6160176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5C674D"/>
    <w:multiLevelType w:val="multilevel"/>
    <w:tmpl w:val="A7E4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C341A0"/>
    <w:multiLevelType w:val="multilevel"/>
    <w:tmpl w:val="A6D6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2601228">
    <w:abstractNumId w:val="1"/>
  </w:num>
  <w:num w:numId="2" w16cid:durableId="405104179">
    <w:abstractNumId w:val="0"/>
  </w:num>
  <w:num w:numId="3" w16cid:durableId="1776828544">
    <w:abstractNumId w:val="11"/>
  </w:num>
  <w:num w:numId="4" w16cid:durableId="1567568445">
    <w:abstractNumId w:val="15"/>
  </w:num>
  <w:num w:numId="5" w16cid:durableId="322466586">
    <w:abstractNumId w:val="18"/>
  </w:num>
  <w:num w:numId="6" w16cid:durableId="1873155509">
    <w:abstractNumId w:val="20"/>
  </w:num>
  <w:num w:numId="7" w16cid:durableId="1612972689">
    <w:abstractNumId w:val="5"/>
  </w:num>
  <w:num w:numId="8" w16cid:durableId="1955942463">
    <w:abstractNumId w:val="2"/>
  </w:num>
  <w:num w:numId="9" w16cid:durableId="987393589">
    <w:abstractNumId w:val="13"/>
  </w:num>
  <w:num w:numId="10" w16cid:durableId="1069377584">
    <w:abstractNumId w:val="16"/>
  </w:num>
  <w:num w:numId="11" w16cid:durableId="375546971">
    <w:abstractNumId w:val="19"/>
  </w:num>
  <w:num w:numId="12" w16cid:durableId="389303052">
    <w:abstractNumId w:val="12"/>
  </w:num>
  <w:num w:numId="13" w16cid:durableId="943146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2585962">
    <w:abstractNumId w:val="17"/>
  </w:num>
  <w:num w:numId="15" w16cid:durableId="1486553101">
    <w:abstractNumId w:val="8"/>
  </w:num>
  <w:num w:numId="16" w16cid:durableId="800344976">
    <w:abstractNumId w:val="8"/>
  </w:num>
  <w:num w:numId="17" w16cid:durableId="1151407293">
    <w:abstractNumId w:val="22"/>
  </w:num>
  <w:num w:numId="18" w16cid:durableId="356077544">
    <w:abstractNumId w:val="21"/>
  </w:num>
  <w:num w:numId="19" w16cid:durableId="9990463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5807792">
    <w:abstractNumId w:val="6"/>
  </w:num>
  <w:num w:numId="21" w16cid:durableId="524558521">
    <w:abstractNumId w:val="7"/>
  </w:num>
  <w:num w:numId="22" w16cid:durableId="201601370">
    <w:abstractNumId w:val="3"/>
  </w:num>
  <w:num w:numId="23" w16cid:durableId="593904553">
    <w:abstractNumId w:val="10"/>
  </w:num>
  <w:num w:numId="24" w16cid:durableId="110411247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60"/>
    <w:rsid w:val="00005F98"/>
    <w:rsid w:val="0001231D"/>
    <w:rsid w:val="00013C6B"/>
    <w:rsid w:val="00014476"/>
    <w:rsid w:val="00015431"/>
    <w:rsid w:val="00015DD0"/>
    <w:rsid w:val="000211AB"/>
    <w:rsid w:val="00023952"/>
    <w:rsid w:val="000334AB"/>
    <w:rsid w:val="00042BE4"/>
    <w:rsid w:val="00043533"/>
    <w:rsid w:val="000440A2"/>
    <w:rsid w:val="00045B39"/>
    <w:rsid w:val="000461BB"/>
    <w:rsid w:val="000468B2"/>
    <w:rsid w:val="00055C8F"/>
    <w:rsid w:val="000573DF"/>
    <w:rsid w:val="00063342"/>
    <w:rsid w:val="00064702"/>
    <w:rsid w:val="00072CEB"/>
    <w:rsid w:val="000730E7"/>
    <w:rsid w:val="000739C8"/>
    <w:rsid w:val="00074FFC"/>
    <w:rsid w:val="00080D65"/>
    <w:rsid w:val="00083E86"/>
    <w:rsid w:val="00086AE4"/>
    <w:rsid w:val="0009038A"/>
    <w:rsid w:val="000A2662"/>
    <w:rsid w:val="000A376B"/>
    <w:rsid w:val="000A3D2F"/>
    <w:rsid w:val="000A5852"/>
    <w:rsid w:val="000A6E57"/>
    <w:rsid w:val="000C4678"/>
    <w:rsid w:val="000C5F94"/>
    <w:rsid w:val="000D6A62"/>
    <w:rsid w:val="000E2B5C"/>
    <w:rsid w:val="000E4253"/>
    <w:rsid w:val="000E4AB2"/>
    <w:rsid w:val="000E7EA4"/>
    <w:rsid w:val="000F5FF0"/>
    <w:rsid w:val="00102F8C"/>
    <w:rsid w:val="00105D42"/>
    <w:rsid w:val="00115252"/>
    <w:rsid w:val="0011573E"/>
    <w:rsid w:val="00120701"/>
    <w:rsid w:val="00121549"/>
    <w:rsid w:val="001273D3"/>
    <w:rsid w:val="001350DE"/>
    <w:rsid w:val="001354AA"/>
    <w:rsid w:val="00136A3E"/>
    <w:rsid w:val="00137146"/>
    <w:rsid w:val="00140DAE"/>
    <w:rsid w:val="001423B9"/>
    <w:rsid w:val="00146292"/>
    <w:rsid w:val="0015180F"/>
    <w:rsid w:val="001540DE"/>
    <w:rsid w:val="00156C3D"/>
    <w:rsid w:val="001604FC"/>
    <w:rsid w:val="00160CC1"/>
    <w:rsid w:val="00163865"/>
    <w:rsid w:val="00173BA1"/>
    <w:rsid w:val="001759C4"/>
    <w:rsid w:val="00176013"/>
    <w:rsid w:val="00176543"/>
    <w:rsid w:val="00176FBF"/>
    <w:rsid w:val="00180791"/>
    <w:rsid w:val="00187448"/>
    <w:rsid w:val="00190139"/>
    <w:rsid w:val="00193653"/>
    <w:rsid w:val="001943BB"/>
    <w:rsid w:val="001955AF"/>
    <w:rsid w:val="0019779A"/>
    <w:rsid w:val="001A036A"/>
    <w:rsid w:val="001A1674"/>
    <w:rsid w:val="001B3B87"/>
    <w:rsid w:val="001C2D1E"/>
    <w:rsid w:val="001D169C"/>
    <w:rsid w:val="001D4FA4"/>
    <w:rsid w:val="001D5826"/>
    <w:rsid w:val="001D70F7"/>
    <w:rsid w:val="001E0A31"/>
    <w:rsid w:val="001E1174"/>
    <w:rsid w:val="001E1D8F"/>
    <w:rsid w:val="001F048E"/>
    <w:rsid w:val="001F1015"/>
    <w:rsid w:val="001F19CC"/>
    <w:rsid w:val="001F416E"/>
    <w:rsid w:val="001F6565"/>
    <w:rsid w:val="00216448"/>
    <w:rsid w:val="00217CC6"/>
    <w:rsid w:val="00221E86"/>
    <w:rsid w:val="0022420C"/>
    <w:rsid w:val="00227898"/>
    <w:rsid w:val="00227B10"/>
    <w:rsid w:val="002308C5"/>
    <w:rsid w:val="00231A1A"/>
    <w:rsid w:val="00234733"/>
    <w:rsid w:val="00235441"/>
    <w:rsid w:val="00237FC8"/>
    <w:rsid w:val="002400B6"/>
    <w:rsid w:val="00247009"/>
    <w:rsid w:val="00250DA1"/>
    <w:rsid w:val="00251903"/>
    <w:rsid w:val="00254EE4"/>
    <w:rsid w:val="00256BA9"/>
    <w:rsid w:val="00256EFC"/>
    <w:rsid w:val="00257528"/>
    <w:rsid w:val="00267566"/>
    <w:rsid w:val="002763B2"/>
    <w:rsid w:val="00276FA1"/>
    <w:rsid w:val="00281197"/>
    <w:rsid w:val="00282A52"/>
    <w:rsid w:val="002831B6"/>
    <w:rsid w:val="002876ED"/>
    <w:rsid w:val="00291B4A"/>
    <w:rsid w:val="002A668D"/>
    <w:rsid w:val="002B163A"/>
    <w:rsid w:val="002B1907"/>
    <w:rsid w:val="002C06FF"/>
    <w:rsid w:val="002C1E83"/>
    <w:rsid w:val="002C2204"/>
    <w:rsid w:val="002C2368"/>
    <w:rsid w:val="002C3D7E"/>
    <w:rsid w:val="002C4EB3"/>
    <w:rsid w:val="002D04CA"/>
    <w:rsid w:val="002D3C9D"/>
    <w:rsid w:val="002D4480"/>
    <w:rsid w:val="002D6F37"/>
    <w:rsid w:val="002E222A"/>
    <w:rsid w:val="002E31AB"/>
    <w:rsid w:val="002E4BF2"/>
    <w:rsid w:val="002F708B"/>
    <w:rsid w:val="002F7F57"/>
    <w:rsid w:val="00301B65"/>
    <w:rsid w:val="00301C97"/>
    <w:rsid w:val="0030425E"/>
    <w:rsid w:val="00312973"/>
    <w:rsid w:val="00321F4B"/>
    <w:rsid w:val="00325CA6"/>
    <w:rsid w:val="003367D3"/>
    <w:rsid w:val="00336843"/>
    <w:rsid w:val="003511CC"/>
    <w:rsid w:val="00353D64"/>
    <w:rsid w:val="00360AE4"/>
    <w:rsid w:val="00360B6E"/>
    <w:rsid w:val="00361DEE"/>
    <w:rsid w:val="00363640"/>
    <w:rsid w:val="00367189"/>
    <w:rsid w:val="00367729"/>
    <w:rsid w:val="00376B8E"/>
    <w:rsid w:val="003800A2"/>
    <w:rsid w:val="00387A1E"/>
    <w:rsid w:val="003A4C65"/>
    <w:rsid w:val="003A4D53"/>
    <w:rsid w:val="003A7E41"/>
    <w:rsid w:val="003B70BB"/>
    <w:rsid w:val="003C4B6C"/>
    <w:rsid w:val="003C5CA8"/>
    <w:rsid w:val="003D37B4"/>
    <w:rsid w:val="003D3933"/>
    <w:rsid w:val="003D4AF3"/>
    <w:rsid w:val="003E1406"/>
    <w:rsid w:val="003E4C5B"/>
    <w:rsid w:val="003F6F84"/>
    <w:rsid w:val="00400007"/>
    <w:rsid w:val="00400A84"/>
    <w:rsid w:val="00401352"/>
    <w:rsid w:val="00401613"/>
    <w:rsid w:val="00401CCC"/>
    <w:rsid w:val="00403304"/>
    <w:rsid w:val="00404666"/>
    <w:rsid w:val="00405F3F"/>
    <w:rsid w:val="004074F7"/>
    <w:rsid w:val="004078E1"/>
    <w:rsid w:val="00411F8B"/>
    <w:rsid w:val="00412421"/>
    <w:rsid w:val="00412CB3"/>
    <w:rsid w:val="00415B00"/>
    <w:rsid w:val="004211A5"/>
    <w:rsid w:val="0042253F"/>
    <w:rsid w:val="004236CA"/>
    <w:rsid w:val="004271A2"/>
    <w:rsid w:val="00432D86"/>
    <w:rsid w:val="00435494"/>
    <w:rsid w:val="00435AE1"/>
    <w:rsid w:val="00437306"/>
    <w:rsid w:val="00440113"/>
    <w:rsid w:val="004518EB"/>
    <w:rsid w:val="0045310C"/>
    <w:rsid w:val="0045383B"/>
    <w:rsid w:val="004550C2"/>
    <w:rsid w:val="004652E9"/>
    <w:rsid w:val="0046774D"/>
    <w:rsid w:val="00470C9D"/>
    <w:rsid w:val="00472DFB"/>
    <w:rsid w:val="00473207"/>
    <w:rsid w:val="004748EB"/>
    <w:rsid w:val="00475231"/>
    <w:rsid w:val="00477352"/>
    <w:rsid w:val="004806CE"/>
    <w:rsid w:val="004879D6"/>
    <w:rsid w:val="00487F55"/>
    <w:rsid w:val="00495017"/>
    <w:rsid w:val="004A072F"/>
    <w:rsid w:val="004A07E7"/>
    <w:rsid w:val="004A5920"/>
    <w:rsid w:val="004B1CFF"/>
    <w:rsid w:val="004B42DB"/>
    <w:rsid w:val="004B5C09"/>
    <w:rsid w:val="004B5F12"/>
    <w:rsid w:val="004C0CCB"/>
    <w:rsid w:val="004D71B3"/>
    <w:rsid w:val="004E227E"/>
    <w:rsid w:val="004E6BF5"/>
    <w:rsid w:val="0051178F"/>
    <w:rsid w:val="00515BDE"/>
    <w:rsid w:val="00517B3F"/>
    <w:rsid w:val="0052210F"/>
    <w:rsid w:val="00524C15"/>
    <w:rsid w:val="00525053"/>
    <w:rsid w:val="00536D7B"/>
    <w:rsid w:val="005426C7"/>
    <w:rsid w:val="00543D6B"/>
    <w:rsid w:val="005451F4"/>
    <w:rsid w:val="0054540A"/>
    <w:rsid w:val="005466FE"/>
    <w:rsid w:val="00546F56"/>
    <w:rsid w:val="00554276"/>
    <w:rsid w:val="005545C8"/>
    <w:rsid w:val="0056164A"/>
    <w:rsid w:val="00567368"/>
    <w:rsid w:val="00574496"/>
    <w:rsid w:val="005757F4"/>
    <w:rsid w:val="00587B4A"/>
    <w:rsid w:val="00591580"/>
    <w:rsid w:val="0059754E"/>
    <w:rsid w:val="005A1446"/>
    <w:rsid w:val="005A3CC3"/>
    <w:rsid w:val="005B0FAD"/>
    <w:rsid w:val="005B5635"/>
    <w:rsid w:val="005B5C96"/>
    <w:rsid w:val="005C3789"/>
    <w:rsid w:val="005C419E"/>
    <w:rsid w:val="005C54BD"/>
    <w:rsid w:val="005E1801"/>
    <w:rsid w:val="005E5511"/>
    <w:rsid w:val="005E6818"/>
    <w:rsid w:val="005E7CE7"/>
    <w:rsid w:val="005F03C7"/>
    <w:rsid w:val="005F40FE"/>
    <w:rsid w:val="0061060E"/>
    <w:rsid w:val="00616B41"/>
    <w:rsid w:val="00617016"/>
    <w:rsid w:val="00620AE8"/>
    <w:rsid w:val="006249C4"/>
    <w:rsid w:val="00630515"/>
    <w:rsid w:val="00633ECA"/>
    <w:rsid w:val="0064253E"/>
    <w:rsid w:val="00643A07"/>
    <w:rsid w:val="00643ADA"/>
    <w:rsid w:val="00645BE7"/>
    <w:rsid w:val="006460CE"/>
    <w:rsid w:val="0064628C"/>
    <w:rsid w:val="00647083"/>
    <w:rsid w:val="00650E5E"/>
    <w:rsid w:val="0065113F"/>
    <w:rsid w:val="00652CED"/>
    <w:rsid w:val="006530D9"/>
    <w:rsid w:val="00680296"/>
    <w:rsid w:val="006852E3"/>
    <w:rsid w:val="00685E97"/>
    <w:rsid w:val="00687389"/>
    <w:rsid w:val="00687B17"/>
    <w:rsid w:val="006901AE"/>
    <w:rsid w:val="006905CC"/>
    <w:rsid w:val="00691716"/>
    <w:rsid w:val="006928C1"/>
    <w:rsid w:val="00692C33"/>
    <w:rsid w:val="00692C48"/>
    <w:rsid w:val="006A422F"/>
    <w:rsid w:val="006A4341"/>
    <w:rsid w:val="006A53D4"/>
    <w:rsid w:val="006A597E"/>
    <w:rsid w:val="006B1D63"/>
    <w:rsid w:val="006B2466"/>
    <w:rsid w:val="006B347D"/>
    <w:rsid w:val="006B714F"/>
    <w:rsid w:val="006C4704"/>
    <w:rsid w:val="006C56D2"/>
    <w:rsid w:val="006C5CB8"/>
    <w:rsid w:val="006D1BA3"/>
    <w:rsid w:val="006D5D55"/>
    <w:rsid w:val="006D6D2F"/>
    <w:rsid w:val="006E016E"/>
    <w:rsid w:val="006E0C35"/>
    <w:rsid w:val="006E2535"/>
    <w:rsid w:val="006E4892"/>
    <w:rsid w:val="006E63D6"/>
    <w:rsid w:val="006F03D4"/>
    <w:rsid w:val="006F1E22"/>
    <w:rsid w:val="006F27FC"/>
    <w:rsid w:val="006F3445"/>
    <w:rsid w:val="006F5419"/>
    <w:rsid w:val="00712C92"/>
    <w:rsid w:val="00714909"/>
    <w:rsid w:val="00714CBA"/>
    <w:rsid w:val="00715C7A"/>
    <w:rsid w:val="00720867"/>
    <w:rsid w:val="00722CEF"/>
    <w:rsid w:val="00730DC1"/>
    <w:rsid w:val="00732383"/>
    <w:rsid w:val="0073300B"/>
    <w:rsid w:val="007424B1"/>
    <w:rsid w:val="00745020"/>
    <w:rsid w:val="00752E1C"/>
    <w:rsid w:val="00753291"/>
    <w:rsid w:val="00753455"/>
    <w:rsid w:val="0075588C"/>
    <w:rsid w:val="00760D16"/>
    <w:rsid w:val="007610A5"/>
    <w:rsid w:val="007616B6"/>
    <w:rsid w:val="00764143"/>
    <w:rsid w:val="007657C8"/>
    <w:rsid w:val="00771C24"/>
    <w:rsid w:val="00772444"/>
    <w:rsid w:val="00783874"/>
    <w:rsid w:val="00784086"/>
    <w:rsid w:val="00785027"/>
    <w:rsid w:val="007850EE"/>
    <w:rsid w:val="007870EA"/>
    <w:rsid w:val="00797C37"/>
    <w:rsid w:val="007A041B"/>
    <w:rsid w:val="007A094A"/>
    <w:rsid w:val="007A7819"/>
    <w:rsid w:val="007A7BD9"/>
    <w:rsid w:val="007B0FBD"/>
    <w:rsid w:val="007B467E"/>
    <w:rsid w:val="007B57A5"/>
    <w:rsid w:val="007B733F"/>
    <w:rsid w:val="007C4035"/>
    <w:rsid w:val="007C5B21"/>
    <w:rsid w:val="007D184C"/>
    <w:rsid w:val="007D326E"/>
    <w:rsid w:val="007D4456"/>
    <w:rsid w:val="007D5836"/>
    <w:rsid w:val="007E05A4"/>
    <w:rsid w:val="007E5BB0"/>
    <w:rsid w:val="007F368D"/>
    <w:rsid w:val="008007FC"/>
    <w:rsid w:val="00804D87"/>
    <w:rsid w:val="00806BAB"/>
    <w:rsid w:val="00814346"/>
    <w:rsid w:val="008240DA"/>
    <w:rsid w:val="008243AA"/>
    <w:rsid w:val="00824E1D"/>
    <w:rsid w:val="00827B0E"/>
    <w:rsid w:val="00830C4F"/>
    <w:rsid w:val="00836CB5"/>
    <w:rsid w:val="008429E5"/>
    <w:rsid w:val="0084421A"/>
    <w:rsid w:val="0084656C"/>
    <w:rsid w:val="008516C9"/>
    <w:rsid w:val="00851D41"/>
    <w:rsid w:val="00851FFB"/>
    <w:rsid w:val="008536AB"/>
    <w:rsid w:val="00857CCB"/>
    <w:rsid w:val="00863387"/>
    <w:rsid w:val="008636BC"/>
    <w:rsid w:val="008644DD"/>
    <w:rsid w:val="00864CD2"/>
    <w:rsid w:val="00865096"/>
    <w:rsid w:val="00867EA4"/>
    <w:rsid w:val="00871037"/>
    <w:rsid w:val="00872884"/>
    <w:rsid w:val="0088306F"/>
    <w:rsid w:val="00883213"/>
    <w:rsid w:val="0089111C"/>
    <w:rsid w:val="00891A12"/>
    <w:rsid w:val="00895B84"/>
    <w:rsid w:val="00897760"/>
    <w:rsid w:val="00897D88"/>
    <w:rsid w:val="008A0CE8"/>
    <w:rsid w:val="008A13BC"/>
    <w:rsid w:val="008A1631"/>
    <w:rsid w:val="008A527F"/>
    <w:rsid w:val="008A727E"/>
    <w:rsid w:val="008B3E10"/>
    <w:rsid w:val="008B68AA"/>
    <w:rsid w:val="008B694C"/>
    <w:rsid w:val="008C08A1"/>
    <w:rsid w:val="008C0F29"/>
    <w:rsid w:val="008C3F8A"/>
    <w:rsid w:val="008E476B"/>
    <w:rsid w:val="008E4FF7"/>
    <w:rsid w:val="008E5F35"/>
    <w:rsid w:val="008E65E3"/>
    <w:rsid w:val="008F04A6"/>
    <w:rsid w:val="008F482F"/>
    <w:rsid w:val="009004D6"/>
    <w:rsid w:val="00910BEF"/>
    <w:rsid w:val="00911866"/>
    <w:rsid w:val="009120D5"/>
    <w:rsid w:val="009123DC"/>
    <w:rsid w:val="00920625"/>
    <w:rsid w:val="009218A7"/>
    <w:rsid w:val="00932F50"/>
    <w:rsid w:val="009407C7"/>
    <w:rsid w:val="0094508E"/>
    <w:rsid w:val="009519D5"/>
    <w:rsid w:val="00953229"/>
    <w:rsid w:val="00954597"/>
    <w:rsid w:val="00955B5D"/>
    <w:rsid w:val="00976058"/>
    <w:rsid w:val="00981793"/>
    <w:rsid w:val="009829F1"/>
    <w:rsid w:val="00982DB4"/>
    <w:rsid w:val="00987175"/>
    <w:rsid w:val="00990FEB"/>
    <w:rsid w:val="009921B8"/>
    <w:rsid w:val="009929BE"/>
    <w:rsid w:val="009A01DD"/>
    <w:rsid w:val="009A0F44"/>
    <w:rsid w:val="009A2772"/>
    <w:rsid w:val="009A4709"/>
    <w:rsid w:val="009A7B52"/>
    <w:rsid w:val="009B08CD"/>
    <w:rsid w:val="009B0EE9"/>
    <w:rsid w:val="009C376F"/>
    <w:rsid w:val="009C4AA1"/>
    <w:rsid w:val="009C54A8"/>
    <w:rsid w:val="009D483A"/>
    <w:rsid w:val="009D48BF"/>
    <w:rsid w:val="009E1646"/>
    <w:rsid w:val="009E26E5"/>
    <w:rsid w:val="009E7CBD"/>
    <w:rsid w:val="00A0345C"/>
    <w:rsid w:val="00A07662"/>
    <w:rsid w:val="00A07F55"/>
    <w:rsid w:val="00A21727"/>
    <w:rsid w:val="00A22007"/>
    <w:rsid w:val="00A27C0E"/>
    <w:rsid w:val="00A31E39"/>
    <w:rsid w:val="00A37761"/>
    <w:rsid w:val="00A411D6"/>
    <w:rsid w:val="00A42826"/>
    <w:rsid w:val="00A44C02"/>
    <w:rsid w:val="00A45170"/>
    <w:rsid w:val="00A46648"/>
    <w:rsid w:val="00A511FB"/>
    <w:rsid w:val="00A5159D"/>
    <w:rsid w:val="00A5290B"/>
    <w:rsid w:val="00A543A6"/>
    <w:rsid w:val="00A543BC"/>
    <w:rsid w:val="00A555AD"/>
    <w:rsid w:val="00A556F2"/>
    <w:rsid w:val="00A6312D"/>
    <w:rsid w:val="00A63424"/>
    <w:rsid w:val="00A65398"/>
    <w:rsid w:val="00A673C3"/>
    <w:rsid w:val="00A724A4"/>
    <w:rsid w:val="00A74302"/>
    <w:rsid w:val="00A865A7"/>
    <w:rsid w:val="00A91B66"/>
    <w:rsid w:val="00A9231C"/>
    <w:rsid w:val="00AA332A"/>
    <w:rsid w:val="00AA4261"/>
    <w:rsid w:val="00AA6282"/>
    <w:rsid w:val="00AC4B2D"/>
    <w:rsid w:val="00AD7442"/>
    <w:rsid w:val="00AE0076"/>
    <w:rsid w:val="00AE33E3"/>
    <w:rsid w:val="00AE361F"/>
    <w:rsid w:val="00AE4E6E"/>
    <w:rsid w:val="00AE7C45"/>
    <w:rsid w:val="00AF2C9A"/>
    <w:rsid w:val="00AF4C35"/>
    <w:rsid w:val="00AF51B3"/>
    <w:rsid w:val="00B003A9"/>
    <w:rsid w:val="00B05168"/>
    <w:rsid w:val="00B0751B"/>
    <w:rsid w:val="00B161D1"/>
    <w:rsid w:val="00B2180E"/>
    <w:rsid w:val="00B247A9"/>
    <w:rsid w:val="00B30B4E"/>
    <w:rsid w:val="00B33A73"/>
    <w:rsid w:val="00B347AC"/>
    <w:rsid w:val="00B35DBB"/>
    <w:rsid w:val="00B435B5"/>
    <w:rsid w:val="00B4509F"/>
    <w:rsid w:val="00B45C53"/>
    <w:rsid w:val="00B46B19"/>
    <w:rsid w:val="00B5064D"/>
    <w:rsid w:val="00B54356"/>
    <w:rsid w:val="00B54E3F"/>
    <w:rsid w:val="00B57C9B"/>
    <w:rsid w:val="00B60586"/>
    <w:rsid w:val="00B61530"/>
    <w:rsid w:val="00B626B9"/>
    <w:rsid w:val="00B626C4"/>
    <w:rsid w:val="00B6400B"/>
    <w:rsid w:val="00B65297"/>
    <w:rsid w:val="00B713FE"/>
    <w:rsid w:val="00B72D81"/>
    <w:rsid w:val="00B740D0"/>
    <w:rsid w:val="00B75CFC"/>
    <w:rsid w:val="00B76B04"/>
    <w:rsid w:val="00B80981"/>
    <w:rsid w:val="00B82387"/>
    <w:rsid w:val="00BA599A"/>
    <w:rsid w:val="00BA67E4"/>
    <w:rsid w:val="00BB0C57"/>
    <w:rsid w:val="00BB2FF8"/>
    <w:rsid w:val="00BB35DD"/>
    <w:rsid w:val="00BB3745"/>
    <w:rsid w:val="00BB44D7"/>
    <w:rsid w:val="00BB6FD8"/>
    <w:rsid w:val="00BC1D54"/>
    <w:rsid w:val="00BD2019"/>
    <w:rsid w:val="00BD477A"/>
    <w:rsid w:val="00BE2037"/>
    <w:rsid w:val="00BE249E"/>
    <w:rsid w:val="00BE7438"/>
    <w:rsid w:val="00BF1570"/>
    <w:rsid w:val="00BF1934"/>
    <w:rsid w:val="00BF1A36"/>
    <w:rsid w:val="00BF3392"/>
    <w:rsid w:val="00C0236B"/>
    <w:rsid w:val="00C04358"/>
    <w:rsid w:val="00C1643D"/>
    <w:rsid w:val="00C17688"/>
    <w:rsid w:val="00C243E3"/>
    <w:rsid w:val="00C24F23"/>
    <w:rsid w:val="00C261A9"/>
    <w:rsid w:val="00C26C58"/>
    <w:rsid w:val="00C26F38"/>
    <w:rsid w:val="00C3101E"/>
    <w:rsid w:val="00C3111B"/>
    <w:rsid w:val="00C31EC2"/>
    <w:rsid w:val="00C36CD7"/>
    <w:rsid w:val="00C36EAD"/>
    <w:rsid w:val="00C47CB9"/>
    <w:rsid w:val="00C521BA"/>
    <w:rsid w:val="00C608CC"/>
    <w:rsid w:val="00C63CF1"/>
    <w:rsid w:val="00C70F55"/>
    <w:rsid w:val="00C71C9C"/>
    <w:rsid w:val="00C74E02"/>
    <w:rsid w:val="00C75947"/>
    <w:rsid w:val="00C80011"/>
    <w:rsid w:val="00C921BF"/>
    <w:rsid w:val="00C92B43"/>
    <w:rsid w:val="00C9498A"/>
    <w:rsid w:val="00C969E8"/>
    <w:rsid w:val="00C970B1"/>
    <w:rsid w:val="00CA54E9"/>
    <w:rsid w:val="00CA7D97"/>
    <w:rsid w:val="00CB10EF"/>
    <w:rsid w:val="00CB327E"/>
    <w:rsid w:val="00CB7C5B"/>
    <w:rsid w:val="00CC15EB"/>
    <w:rsid w:val="00CC6067"/>
    <w:rsid w:val="00CD0016"/>
    <w:rsid w:val="00CD1700"/>
    <w:rsid w:val="00CD2666"/>
    <w:rsid w:val="00CD367E"/>
    <w:rsid w:val="00CD4EAD"/>
    <w:rsid w:val="00CD6D19"/>
    <w:rsid w:val="00CE356F"/>
    <w:rsid w:val="00CF174A"/>
    <w:rsid w:val="00CF782D"/>
    <w:rsid w:val="00D03E72"/>
    <w:rsid w:val="00D208B5"/>
    <w:rsid w:val="00D22969"/>
    <w:rsid w:val="00D23525"/>
    <w:rsid w:val="00D31AB7"/>
    <w:rsid w:val="00D3489B"/>
    <w:rsid w:val="00D34CA4"/>
    <w:rsid w:val="00D362FD"/>
    <w:rsid w:val="00D42E69"/>
    <w:rsid w:val="00D44507"/>
    <w:rsid w:val="00D44E0C"/>
    <w:rsid w:val="00D4701A"/>
    <w:rsid w:val="00D47533"/>
    <w:rsid w:val="00D47B64"/>
    <w:rsid w:val="00D514C1"/>
    <w:rsid w:val="00D53171"/>
    <w:rsid w:val="00D54CC1"/>
    <w:rsid w:val="00D6023C"/>
    <w:rsid w:val="00D63964"/>
    <w:rsid w:val="00D63B77"/>
    <w:rsid w:val="00D66669"/>
    <w:rsid w:val="00D71C74"/>
    <w:rsid w:val="00D7539A"/>
    <w:rsid w:val="00D802C0"/>
    <w:rsid w:val="00D91760"/>
    <w:rsid w:val="00D92385"/>
    <w:rsid w:val="00D9532B"/>
    <w:rsid w:val="00D960AA"/>
    <w:rsid w:val="00D96166"/>
    <w:rsid w:val="00D9742F"/>
    <w:rsid w:val="00D97A10"/>
    <w:rsid w:val="00DA1046"/>
    <w:rsid w:val="00DA39A6"/>
    <w:rsid w:val="00DA57A8"/>
    <w:rsid w:val="00DA6D07"/>
    <w:rsid w:val="00DA76FD"/>
    <w:rsid w:val="00DB0C1B"/>
    <w:rsid w:val="00DB4DFF"/>
    <w:rsid w:val="00DC0E63"/>
    <w:rsid w:val="00DC171C"/>
    <w:rsid w:val="00DC1F8D"/>
    <w:rsid w:val="00DC443E"/>
    <w:rsid w:val="00DC79AD"/>
    <w:rsid w:val="00DD40E5"/>
    <w:rsid w:val="00DD530A"/>
    <w:rsid w:val="00DD760F"/>
    <w:rsid w:val="00DE1BF4"/>
    <w:rsid w:val="00DE3A60"/>
    <w:rsid w:val="00DE7073"/>
    <w:rsid w:val="00DF2096"/>
    <w:rsid w:val="00DF2868"/>
    <w:rsid w:val="00DF37D7"/>
    <w:rsid w:val="00DF5F33"/>
    <w:rsid w:val="00E0644E"/>
    <w:rsid w:val="00E06F83"/>
    <w:rsid w:val="00E176C1"/>
    <w:rsid w:val="00E20821"/>
    <w:rsid w:val="00E21654"/>
    <w:rsid w:val="00E24841"/>
    <w:rsid w:val="00E24A5A"/>
    <w:rsid w:val="00E259A2"/>
    <w:rsid w:val="00E26169"/>
    <w:rsid w:val="00E31697"/>
    <w:rsid w:val="00E31FAF"/>
    <w:rsid w:val="00E36053"/>
    <w:rsid w:val="00E372F1"/>
    <w:rsid w:val="00E417B6"/>
    <w:rsid w:val="00E41960"/>
    <w:rsid w:val="00E42524"/>
    <w:rsid w:val="00E50979"/>
    <w:rsid w:val="00E56BFF"/>
    <w:rsid w:val="00E602AB"/>
    <w:rsid w:val="00E70ACD"/>
    <w:rsid w:val="00E73D7F"/>
    <w:rsid w:val="00E83381"/>
    <w:rsid w:val="00E8531E"/>
    <w:rsid w:val="00E85AE2"/>
    <w:rsid w:val="00E85B64"/>
    <w:rsid w:val="00E86873"/>
    <w:rsid w:val="00E9220A"/>
    <w:rsid w:val="00E96456"/>
    <w:rsid w:val="00EA0CAD"/>
    <w:rsid w:val="00EA76F7"/>
    <w:rsid w:val="00EB140F"/>
    <w:rsid w:val="00EB28BE"/>
    <w:rsid w:val="00EB49EE"/>
    <w:rsid w:val="00EB4E71"/>
    <w:rsid w:val="00EB5785"/>
    <w:rsid w:val="00EB65DA"/>
    <w:rsid w:val="00EC4D43"/>
    <w:rsid w:val="00EC771D"/>
    <w:rsid w:val="00EE0B8E"/>
    <w:rsid w:val="00EE2210"/>
    <w:rsid w:val="00EF05B6"/>
    <w:rsid w:val="00EF3D44"/>
    <w:rsid w:val="00EF6178"/>
    <w:rsid w:val="00F03B41"/>
    <w:rsid w:val="00F04209"/>
    <w:rsid w:val="00F1125E"/>
    <w:rsid w:val="00F134BB"/>
    <w:rsid w:val="00F136EF"/>
    <w:rsid w:val="00F2067E"/>
    <w:rsid w:val="00F225CF"/>
    <w:rsid w:val="00F23697"/>
    <w:rsid w:val="00F24ABD"/>
    <w:rsid w:val="00F33335"/>
    <w:rsid w:val="00F3418D"/>
    <w:rsid w:val="00F35076"/>
    <w:rsid w:val="00F36BB7"/>
    <w:rsid w:val="00F440AE"/>
    <w:rsid w:val="00F45FC0"/>
    <w:rsid w:val="00F50CEE"/>
    <w:rsid w:val="00F519A9"/>
    <w:rsid w:val="00F519C9"/>
    <w:rsid w:val="00F56A4F"/>
    <w:rsid w:val="00F6062A"/>
    <w:rsid w:val="00F60846"/>
    <w:rsid w:val="00F71FDF"/>
    <w:rsid w:val="00F72C8F"/>
    <w:rsid w:val="00F77340"/>
    <w:rsid w:val="00F800A2"/>
    <w:rsid w:val="00F8198A"/>
    <w:rsid w:val="00F825A3"/>
    <w:rsid w:val="00F82BBB"/>
    <w:rsid w:val="00F93F19"/>
    <w:rsid w:val="00F952B2"/>
    <w:rsid w:val="00FA02EF"/>
    <w:rsid w:val="00FA0931"/>
    <w:rsid w:val="00FA5A86"/>
    <w:rsid w:val="00FB34C4"/>
    <w:rsid w:val="00FB3809"/>
    <w:rsid w:val="00FB483E"/>
    <w:rsid w:val="00FB5DA1"/>
    <w:rsid w:val="00FC1355"/>
    <w:rsid w:val="00FC6805"/>
    <w:rsid w:val="00FD026C"/>
    <w:rsid w:val="00FD1499"/>
    <w:rsid w:val="00FD6849"/>
    <w:rsid w:val="00FE30A9"/>
    <w:rsid w:val="00FE48E9"/>
    <w:rsid w:val="00FF21F9"/>
    <w:rsid w:val="00FF3160"/>
    <w:rsid w:val="00FF3CFD"/>
    <w:rsid w:val="00FF3D55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4A0EE332"/>
  <w15:docId w15:val="{10BC2D5D-F129-4772-8A7C-AC55C0E9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E39"/>
    <w:pPr>
      <w:spacing w:after="200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"/>
      </w:numPr>
      <w:spacing w:before="240" w:after="60"/>
      <w:ind w:left="187" w:hanging="187"/>
    </w:pPr>
    <w:rPr>
      <w:b/>
    </w:rPr>
  </w:style>
  <w:style w:type="paragraph" w:styleId="NoSpacing">
    <w:name w:val="No Spacing"/>
    <w:link w:val="NoSpacingChar"/>
    <w:uiPriority w:val="1"/>
    <w:qFormat/>
    <w:rsid w:val="00DE3A60"/>
    <w:pPr>
      <w:ind w:left="187"/>
    </w:pPr>
    <w:rPr>
      <w:rFonts w:asciiTheme="minorHAnsi" w:hAnsi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16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16C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6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16C9"/>
    <w:rPr>
      <w:rFonts w:asciiTheme="minorHAnsi" w:hAnsiTheme="minorHAns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1060E"/>
    <w:rPr>
      <w:rFonts w:asciiTheme="minorHAnsi" w:hAnsiTheme="minorHAnsi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3640"/>
    <w:pPr>
      <w:spacing w:after="0"/>
      <w:ind w:left="0"/>
    </w:pPr>
    <w:rPr>
      <w:rFonts w:ascii="Arial" w:eastAsiaTheme="minorHAnsi" w:hAnsi="Arial" w:cs="Arial"/>
      <w:sz w:val="22"/>
      <w:szCs w:val="22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3640"/>
    <w:rPr>
      <w:rFonts w:ascii="Arial" w:eastAsiaTheme="minorHAnsi" w:hAnsi="Arial" w:cs="Arial"/>
      <w:sz w:val="22"/>
      <w:szCs w:val="22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4E6B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103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72F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CD4EAD"/>
    <w:pPr>
      <w:autoSpaceDE w:val="0"/>
      <w:autoSpaceDN w:val="0"/>
      <w:spacing w:after="0"/>
      <w:ind w:left="0"/>
    </w:pPr>
    <w:rPr>
      <w:rFonts w:ascii="Arial" w:eastAsiaTheme="minorHAnsi" w:hAnsi="Arial" w:cs="Arial"/>
      <w:color w:val="000000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41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11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11D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1D6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:F6QcVrOvsbW6BO6JFUVj3nCcKsFgH-1AygWH7YrXbA41@thread.tacv2/1644546126229?context=%7B%22Tid%22:%2276ae1115-1efc-4af2-a536-e2b2443af1a0%22,%22Oid%22:%22121531ae-d656-4315-b085-2447823b64e3%22%7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le\AppData\Roaming\Microsoft\Templates\Mt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6AE8E7E-C175-4EC8-B66F-C5408725F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Mtgminutes.dotx</Template>
  <TotalTime>0</TotalTime>
  <Pages>3</Pages>
  <Words>764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Hewlett-Packard Company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Chelle</dc:creator>
  <cp:lastModifiedBy>Laura Aivaliotis</cp:lastModifiedBy>
  <cp:revision>3</cp:revision>
  <cp:lastPrinted>2021-11-17T17:47:00Z</cp:lastPrinted>
  <dcterms:created xsi:type="dcterms:W3CDTF">2023-03-24T18:56:00Z</dcterms:created>
  <dcterms:modified xsi:type="dcterms:W3CDTF">2023-03-24T18:56:00Z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  <property fmtid="{D5CDD505-2E9C-101B-9397-08002B2CF9AE}" pid="3" name="GrammarlyDocumentId">
    <vt:lpwstr>7bc15661758f40de5bd442bc550290afb265258b2f4a9eaad2187db036291a53</vt:lpwstr>
  </property>
</Properties>
</file>